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E1A3E" w14:textId="29F7ABB9" w:rsidR="00C228AB" w:rsidRPr="00B65D7B" w:rsidRDefault="00C228AB" w:rsidP="006647D2">
      <w:pPr>
        <w:rPr>
          <w:rFonts w:ascii="Calibri" w:hAnsi="Calibri"/>
          <w:sz w:val="22"/>
          <w:szCs w:val="22"/>
        </w:rPr>
      </w:pPr>
      <w:r w:rsidRPr="00B65D7B">
        <w:rPr>
          <w:rFonts w:ascii="Calibri" w:hAnsi="Calibri"/>
          <w:sz w:val="22"/>
          <w:szCs w:val="22"/>
        </w:rPr>
        <w:t>Name: _____________________________________</w:t>
      </w:r>
      <w:r w:rsidRPr="00B65D7B">
        <w:rPr>
          <w:rFonts w:ascii="Calibri" w:hAnsi="Calibri"/>
          <w:sz w:val="22"/>
          <w:szCs w:val="22"/>
        </w:rPr>
        <w:tab/>
      </w:r>
      <w:r w:rsidRPr="00B65D7B">
        <w:rPr>
          <w:rFonts w:ascii="Calibri" w:hAnsi="Calibri"/>
          <w:sz w:val="22"/>
          <w:szCs w:val="22"/>
        </w:rPr>
        <w:tab/>
        <w:t>Period: _______</w:t>
      </w:r>
      <w:r w:rsidRPr="00B65D7B">
        <w:rPr>
          <w:rFonts w:ascii="Calibri" w:hAnsi="Calibri"/>
          <w:sz w:val="22"/>
          <w:szCs w:val="22"/>
        </w:rPr>
        <w:tab/>
      </w:r>
      <w:r w:rsidRPr="00B65D7B">
        <w:rPr>
          <w:rFonts w:ascii="Calibri" w:hAnsi="Calibri"/>
          <w:sz w:val="22"/>
          <w:szCs w:val="22"/>
        </w:rPr>
        <w:tab/>
        <w:t>Date: ______________</w:t>
      </w:r>
    </w:p>
    <w:p w14:paraId="7B118C18" w14:textId="27CCCB68" w:rsidR="00C228AB" w:rsidRPr="00B65D7B" w:rsidRDefault="00C228AB" w:rsidP="006647D2">
      <w:pPr>
        <w:jc w:val="center"/>
        <w:rPr>
          <w:rFonts w:ascii="Calibri" w:hAnsi="Calibri"/>
          <w:b/>
        </w:rPr>
      </w:pPr>
    </w:p>
    <w:p w14:paraId="04567631" w14:textId="76A42C12" w:rsidR="00C228AB" w:rsidRPr="00B65D7B" w:rsidRDefault="00347D6D" w:rsidP="006647D2">
      <w:pPr>
        <w:jc w:val="center"/>
        <w:rPr>
          <w:rFonts w:ascii="Calibri" w:hAnsi="Calibri"/>
          <w:b/>
        </w:rPr>
      </w:pPr>
      <w:r w:rsidRPr="00B65D7B">
        <w:rPr>
          <w:rFonts w:ascii="Calibri" w:hAnsi="Calibri"/>
          <w:b/>
          <w:noProof/>
        </w:rPr>
        <w:drawing>
          <wp:anchor distT="0" distB="0" distL="114300" distR="114300" simplePos="0" relativeHeight="251660288" behindDoc="0" locked="0" layoutInCell="1" allowOverlap="1" wp14:anchorId="7A4F2999" wp14:editId="371ABF21">
            <wp:simplePos x="0" y="0"/>
            <wp:positionH relativeFrom="column">
              <wp:posOffset>5381625</wp:posOffset>
            </wp:positionH>
            <wp:positionV relativeFrom="paragraph">
              <wp:posOffset>185420</wp:posOffset>
            </wp:positionV>
            <wp:extent cx="615315"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31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5D7B">
        <w:rPr>
          <w:rFonts w:ascii="Calibri" w:hAnsi="Calibri"/>
          <w:b/>
          <w:noProof/>
        </w:rPr>
        <w:drawing>
          <wp:anchor distT="0" distB="0" distL="114300" distR="114300" simplePos="0" relativeHeight="251661312" behindDoc="0" locked="0" layoutInCell="1" allowOverlap="1" wp14:anchorId="5CC99B14" wp14:editId="354B49C2">
            <wp:simplePos x="0" y="0"/>
            <wp:positionH relativeFrom="column">
              <wp:posOffset>874395</wp:posOffset>
            </wp:positionH>
            <wp:positionV relativeFrom="paragraph">
              <wp:posOffset>185420</wp:posOffset>
            </wp:positionV>
            <wp:extent cx="611505" cy="6858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50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C228AB" w:rsidRPr="00B65D7B">
        <w:rPr>
          <w:rFonts w:ascii="Calibri" w:hAnsi="Calibri"/>
          <w:b/>
          <w:noProof/>
        </w:rPr>
        <mc:AlternateContent>
          <mc:Choice Requires="wps">
            <w:drawing>
              <wp:anchor distT="0" distB="0" distL="114300" distR="114300" simplePos="0" relativeHeight="251659264" behindDoc="0" locked="0" layoutInCell="1" allowOverlap="1" wp14:anchorId="228B70EB" wp14:editId="62313BC7">
                <wp:simplePos x="0" y="0"/>
                <wp:positionH relativeFrom="margin">
                  <wp:posOffset>673100</wp:posOffset>
                </wp:positionH>
                <wp:positionV relativeFrom="paragraph">
                  <wp:posOffset>71120</wp:posOffset>
                </wp:positionV>
                <wp:extent cx="5486400" cy="914400"/>
                <wp:effectExtent l="0" t="0" r="25400" b="25400"/>
                <wp:wrapSquare wrapText="bothSides"/>
                <wp:docPr id="2" name="Text Box 2"/>
                <wp:cNvGraphicFramePr/>
                <a:graphic xmlns:a="http://schemas.openxmlformats.org/drawingml/2006/main">
                  <a:graphicData uri="http://schemas.microsoft.com/office/word/2010/wordprocessingShape">
                    <wps:wsp>
                      <wps:cNvSpPr txBox="1"/>
                      <wps:spPr>
                        <a:xfrm>
                          <a:off x="0" y="0"/>
                          <a:ext cx="5486400" cy="914400"/>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CA24CE" w14:textId="32ADD3DF" w:rsidR="00C228AB" w:rsidRPr="009064C2" w:rsidRDefault="00E01C66" w:rsidP="00C228AB">
                            <w:pPr>
                              <w:jc w:val="center"/>
                              <w:rPr>
                                <w:rFonts w:ascii="Calibri" w:hAnsi="Calibri"/>
                                <w:b/>
                                <w:sz w:val="40"/>
                                <w:szCs w:val="40"/>
                              </w:rPr>
                            </w:pPr>
                            <w:r>
                              <w:rPr>
                                <w:rFonts w:ascii="Calibri" w:hAnsi="Calibri"/>
                                <w:b/>
                                <w:sz w:val="40"/>
                                <w:szCs w:val="40"/>
                              </w:rPr>
                              <w:t xml:space="preserve">Honors </w:t>
                            </w:r>
                            <w:r w:rsidR="00C228AB">
                              <w:rPr>
                                <w:rFonts w:ascii="Calibri" w:hAnsi="Calibri"/>
                                <w:b/>
                                <w:sz w:val="40"/>
                                <w:szCs w:val="40"/>
                              </w:rPr>
                              <w:t>Chemistry Syllabus</w:t>
                            </w:r>
                          </w:p>
                          <w:p w14:paraId="7FF2E16D" w14:textId="3D32C4A4" w:rsidR="00C228AB" w:rsidRPr="009064C2" w:rsidRDefault="00873589" w:rsidP="00C228AB">
                            <w:pPr>
                              <w:jc w:val="center"/>
                              <w:rPr>
                                <w:rFonts w:ascii="Calibri" w:hAnsi="Calibri"/>
                                <w:b/>
                                <w:sz w:val="32"/>
                                <w:szCs w:val="32"/>
                              </w:rPr>
                            </w:pPr>
                            <w:r>
                              <w:rPr>
                                <w:rFonts w:ascii="Calibri" w:hAnsi="Calibri"/>
                                <w:b/>
                                <w:sz w:val="32"/>
                                <w:szCs w:val="32"/>
                              </w:rPr>
                              <w:t>2017-2018</w:t>
                            </w:r>
                          </w:p>
                          <w:p w14:paraId="23BF16B3" w14:textId="3FCA7CF3" w:rsidR="00C228AB" w:rsidRPr="009064C2" w:rsidRDefault="00C228AB" w:rsidP="00C228AB">
                            <w:pPr>
                              <w:jc w:val="center"/>
                              <w:rPr>
                                <w:rFonts w:ascii="Calibri" w:hAnsi="Calibri"/>
                                <w:b/>
                                <w:sz w:val="32"/>
                                <w:szCs w:val="32"/>
                              </w:rPr>
                            </w:pPr>
                            <w:r>
                              <w:rPr>
                                <w:rFonts w:ascii="Calibri" w:hAnsi="Calibri"/>
                                <w:b/>
                                <w:sz w:val="32"/>
                                <w:szCs w:val="32"/>
                              </w:rPr>
                              <w:t>Washington Latin Public Charter School</w:t>
                            </w:r>
                          </w:p>
                          <w:p w14:paraId="74D68D7E" w14:textId="77777777" w:rsidR="00C228AB" w:rsidRPr="009064C2" w:rsidRDefault="00C228AB" w:rsidP="00C228AB">
                            <w:pPr>
                              <w:rPr>
                                <w:rFonts w:ascii="Calibri" w:hAnsi="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8B70EB" id="_x0000_t202" coordsize="21600,21600" o:spt="202" path="m0,0l0,21600,21600,21600,21600,0xe">
                <v:stroke joinstyle="miter"/>
                <v:path gradientshapeok="t" o:connecttype="rect"/>
              </v:shapetype>
              <v:shape id="Text Box 2" o:spid="_x0000_s1026" type="#_x0000_t202" style="position:absolute;left:0;text-align:left;margin-left:53pt;margin-top:5.6pt;width:6in;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" filled="f" strokecolor="black [3213]" strokeweight=".25pt">
                <v:textbox>
                  <w:txbxContent>
                    <w:p w14:paraId="62CA24CE" w14:textId="32ADD3DF" w:rsidR="00C228AB" w:rsidRPr="009064C2" w:rsidRDefault="00E01C66" w:rsidP="00C228AB">
                      <w:pPr>
                        <w:jc w:val="center"/>
                        <w:rPr>
                          <w:rFonts w:ascii="Calibri" w:hAnsi="Calibri"/>
                          <w:b/>
                          <w:sz w:val="40"/>
                          <w:szCs w:val="40"/>
                        </w:rPr>
                      </w:pPr>
                      <w:r>
                        <w:rPr>
                          <w:rFonts w:ascii="Calibri" w:hAnsi="Calibri"/>
                          <w:b/>
                          <w:sz w:val="40"/>
                          <w:szCs w:val="40"/>
                        </w:rPr>
                        <w:t xml:space="preserve">Honors </w:t>
                      </w:r>
                      <w:r w:rsidR="00C228AB">
                        <w:rPr>
                          <w:rFonts w:ascii="Calibri" w:hAnsi="Calibri"/>
                          <w:b/>
                          <w:sz w:val="40"/>
                          <w:szCs w:val="40"/>
                        </w:rPr>
                        <w:t>Chemistry Syllabus</w:t>
                      </w:r>
                    </w:p>
                    <w:p w14:paraId="7FF2E16D" w14:textId="3D32C4A4" w:rsidR="00C228AB" w:rsidRPr="009064C2" w:rsidRDefault="00873589" w:rsidP="00C228AB">
                      <w:pPr>
                        <w:jc w:val="center"/>
                        <w:rPr>
                          <w:rFonts w:ascii="Calibri" w:hAnsi="Calibri"/>
                          <w:b/>
                          <w:sz w:val="32"/>
                          <w:szCs w:val="32"/>
                        </w:rPr>
                      </w:pPr>
                      <w:r>
                        <w:rPr>
                          <w:rFonts w:ascii="Calibri" w:hAnsi="Calibri"/>
                          <w:b/>
                          <w:sz w:val="32"/>
                          <w:szCs w:val="32"/>
                        </w:rPr>
                        <w:t>2017-2018</w:t>
                      </w:r>
                    </w:p>
                    <w:p w14:paraId="23BF16B3" w14:textId="3FCA7CF3" w:rsidR="00C228AB" w:rsidRPr="009064C2" w:rsidRDefault="00C228AB" w:rsidP="00C228AB">
                      <w:pPr>
                        <w:jc w:val="center"/>
                        <w:rPr>
                          <w:rFonts w:ascii="Calibri" w:hAnsi="Calibri"/>
                          <w:b/>
                          <w:sz w:val="32"/>
                          <w:szCs w:val="32"/>
                        </w:rPr>
                      </w:pPr>
                      <w:r>
                        <w:rPr>
                          <w:rFonts w:ascii="Calibri" w:hAnsi="Calibri"/>
                          <w:b/>
                          <w:sz w:val="32"/>
                          <w:szCs w:val="32"/>
                        </w:rPr>
                        <w:t>Washington Latin Public Charter School</w:t>
                      </w:r>
                    </w:p>
                    <w:p w14:paraId="74D68D7E" w14:textId="77777777" w:rsidR="00C228AB" w:rsidRPr="009064C2" w:rsidRDefault="00C228AB" w:rsidP="00C228AB">
                      <w:pPr>
                        <w:rPr>
                          <w:rFonts w:ascii="Calibri" w:hAnsi="Calibri"/>
                        </w:rPr>
                      </w:pPr>
                    </w:p>
                  </w:txbxContent>
                </v:textbox>
                <w10:wrap type="square" anchorx="margin"/>
              </v:shape>
            </w:pict>
          </mc:Fallback>
        </mc:AlternateContent>
      </w:r>
    </w:p>
    <w:p w14:paraId="3DDCAD69" w14:textId="77777777" w:rsidR="00C228AB" w:rsidRPr="00B65D7B" w:rsidRDefault="00C228AB" w:rsidP="006647D2">
      <w:pPr>
        <w:jc w:val="center"/>
        <w:rPr>
          <w:rFonts w:ascii="Calibri" w:hAnsi="Calibri"/>
          <w:i/>
          <w:color w:val="262626"/>
        </w:rPr>
      </w:pPr>
    </w:p>
    <w:p w14:paraId="55F57820" w14:textId="77777777" w:rsidR="00C228AB" w:rsidRPr="00B65D7B" w:rsidRDefault="00C228AB" w:rsidP="006647D2">
      <w:pPr>
        <w:jc w:val="center"/>
        <w:rPr>
          <w:rFonts w:ascii="Calibri" w:hAnsi="Calibri"/>
          <w:i/>
          <w:color w:val="262626"/>
        </w:rPr>
      </w:pPr>
    </w:p>
    <w:p w14:paraId="0669F1B5" w14:textId="77777777" w:rsidR="00C228AB" w:rsidRPr="00B65D7B" w:rsidRDefault="00C228AB" w:rsidP="006647D2">
      <w:pPr>
        <w:jc w:val="center"/>
        <w:rPr>
          <w:rFonts w:ascii="Calibri" w:hAnsi="Calibri"/>
          <w:i/>
          <w:color w:val="262626"/>
        </w:rPr>
      </w:pPr>
    </w:p>
    <w:p w14:paraId="296A73CA" w14:textId="77777777" w:rsidR="00C228AB" w:rsidRPr="00B65D7B" w:rsidRDefault="00C228AB" w:rsidP="006647D2">
      <w:pPr>
        <w:jc w:val="center"/>
        <w:rPr>
          <w:rFonts w:ascii="Calibri" w:hAnsi="Calibri"/>
          <w:i/>
          <w:color w:val="262626"/>
        </w:rPr>
      </w:pPr>
    </w:p>
    <w:p w14:paraId="73E8C759" w14:textId="77777777" w:rsidR="00C228AB" w:rsidRPr="00B65D7B" w:rsidRDefault="00C228AB" w:rsidP="006647D2">
      <w:pPr>
        <w:jc w:val="center"/>
        <w:rPr>
          <w:rFonts w:ascii="Calibri" w:hAnsi="Calibri"/>
          <w:i/>
          <w:color w:val="262626"/>
        </w:rPr>
      </w:pPr>
    </w:p>
    <w:p w14:paraId="0400F232" w14:textId="77777777" w:rsidR="00C228AB" w:rsidRPr="00B15C8C" w:rsidRDefault="00C228AB" w:rsidP="006647D2">
      <w:pPr>
        <w:jc w:val="center"/>
        <w:rPr>
          <w:rFonts w:ascii="Calibri" w:hAnsi="Calibri"/>
          <w:b/>
          <w:sz w:val="21"/>
          <w:szCs w:val="22"/>
        </w:rPr>
      </w:pPr>
      <w:r w:rsidRPr="00B15C8C">
        <w:rPr>
          <w:rFonts w:ascii="Calibri" w:hAnsi="Calibri"/>
          <w:i/>
          <w:color w:val="262626"/>
          <w:sz w:val="21"/>
          <w:szCs w:val="22"/>
        </w:rPr>
        <w:t xml:space="preserve">"The scientist does not study nature because it is useful; he studies it because he delights in it, and he delights in it because it is beautiful. If nature were not beautiful, it would not be worth knowing, and if nature were not worth knowing, life would not be worth living." -Henri </w:t>
      </w:r>
      <w:proofErr w:type="spellStart"/>
      <w:r w:rsidRPr="00B15C8C">
        <w:rPr>
          <w:rFonts w:ascii="Calibri" w:hAnsi="Calibri"/>
          <w:i/>
          <w:color w:val="262626"/>
          <w:sz w:val="21"/>
          <w:szCs w:val="22"/>
        </w:rPr>
        <w:t>Poincaré</w:t>
      </w:r>
      <w:proofErr w:type="spellEnd"/>
    </w:p>
    <w:p w14:paraId="33582B13" w14:textId="77777777" w:rsidR="00C228AB" w:rsidRPr="00B65D7B" w:rsidRDefault="00C228AB" w:rsidP="006647D2">
      <w:pPr>
        <w:rPr>
          <w:rFonts w:ascii="Calibri" w:hAnsi="Calibri"/>
          <w:sz w:val="22"/>
          <w:szCs w:val="22"/>
        </w:rPr>
      </w:pPr>
    </w:p>
    <w:p w14:paraId="2EDFE8A2" w14:textId="77777777" w:rsidR="00183C28" w:rsidRPr="00B65D7B" w:rsidRDefault="00183C28" w:rsidP="006647D2">
      <w:pPr>
        <w:rPr>
          <w:rFonts w:ascii="Calibri" w:hAnsi="Calibri"/>
          <w:b/>
          <w:sz w:val="22"/>
          <w:szCs w:val="22"/>
        </w:rPr>
        <w:sectPr w:rsidR="00183C28" w:rsidRPr="00B65D7B" w:rsidSect="003B5F6B">
          <w:pgSz w:w="12240" w:h="15840" w:code="1"/>
          <w:pgMar w:top="720" w:right="720" w:bottom="720" w:left="720" w:header="708" w:footer="708" w:gutter="0"/>
          <w:cols w:space="708"/>
          <w:docGrid w:linePitch="360"/>
        </w:sectPr>
      </w:pPr>
    </w:p>
    <w:p w14:paraId="5879599C" w14:textId="1D00483C" w:rsidR="00C228AB" w:rsidRPr="00B65D7B" w:rsidRDefault="00C228AB" w:rsidP="006647D2">
      <w:pPr>
        <w:jc w:val="center"/>
        <w:rPr>
          <w:rFonts w:ascii="Calibri" w:hAnsi="Calibri"/>
          <w:sz w:val="22"/>
          <w:szCs w:val="22"/>
        </w:rPr>
      </w:pPr>
      <w:r w:rsidRPr="00B65D7B">
        <w:rPr>
          <w:rFonts w:ascii="Calibri" w:hAnsi="Calibri"/>
          <w:b/>
          <w:sz w:val="22"/>
          <w:szCs w:val="22"/>
        </w:rPr>
        <w:lastRenderedPageBreak/>
        <w:t>Teacher</w:t>
      </w:r>
      <w:r w:rsidRPr="00B65D7B">
        <w:rPr>
          <w:rFonts w:ascii="Calibri" w:hAnsi="Calibri"/>
          <w:sz w:val="22"/>
          <w:szCs w:val="22"/>
        </w:rPr>
        <w:t>: Ms. Eggleston</w:t>
      </w:r>
    </w:p>
    <w:p w14:paraId="426F8A1E" w14:textId="301DDC7C" w:rsidR="00C228AB" w:rsidRPr="00B65D7B" w:rsidRDefault="00C228AB" w:rsidP="006647D2">
      <w:pPr>
        <w:jc w:val="center"/>
        <w:rPr>
          <w:rFonts w:ascii="Calibri" w:hAnsi="Calibri"/>
          <w:sz w:val="22"/>
          <w:szCs w:val="22"/>
        </w:rPr>
      </w:pPr>
      <w:r w:rsidRPr="00B65D7B">
        <w:rPr>
          <w:rFonts w:ascii="Calibri" w:hAnsi="Calibri"/>
          <w:b/>
          <w:sz w:val="22"/>
          <w:szCs w:val="22"/>
        </w:rPr>
        <w:lastRenderedPageBreak/>
        <w:t>Email</w:t>
      </w:r>
      <w:r w:rsidRPr="00B65D7B">
        <w:rPr>
          <w:rFonts w:ascii="Calibri" w:hAnsi="Calibri"/>
          <w:sz w:val="22"/>
          <w:szCs w:val="22"/>
        </w:rPr>
        <w:t xml:space="preserve">: </w:t>
      </w:r>
      <w:hyperlink r:id="rId7" w:history="1">
        <w:r w:rsidRPr="00B65D7B">
          <w:rPr>
            <w:rStyle w:val="Hyperlink"/>
            <w:rFonts w:ascii="Calibri" w:hAnsi="Calibri"/>
            <w:sz w:val="22"/>
            <w:szCs w:val="22"/>
          </w:rPr>
          <w:t>reggleston@</w:t>
        </w:r>
        <w:r w:rsidR="00183C28" w:rsidRPr="00B65D7B">
          <w:rPr>
            <w:rStyle w:val="Hyperlink"/>
            <w:rFonts w:ascii="Calibri" w:hAnsi="Calibri"/>
            <w:sz w:val="22"/>
            <w:szCs w:val="22"/>
          </w:rPr>
          <w:t>latinpcs.org</w:t>
        </w:r>
      </w:hyperlink>
    </w:p>
    <w:p w14:paraId="2E9B9E6C" w14:textId="56AE9066" w:rsidR="00183C28" w:rsidRPr="00B65D7B" w:rsidRDefault="00C228AB" w:rsidP="006647D2">
      <w:pPr>
        <w:jc w:val="center"/>
        <w:rPr>
          <w:rFonts w:ascii="Calibri" w:hAnsi="Calibri"/>
          <w:sz w:val="22"/>
          <w:szCs w:val="22"/>
        </w:rPr>
        <w:sectPr w:rsidR="00183C28" w:rsidRPr="00B65D7B" w:rsidSect="003B5F6B">
          <w:type w:val="continuous"/>
          <w:pgSz w:w="12240" w:h="15840" w:code="1"/>
          <w:pgMar w:top="720" w:right="720" w:bottom="720" w:left="720" w:header="708" w:footer="708" w:gutter="0"/>
          <w:cols w:num="3" w:space="708"/>
          <w:docGrid w:linePitch="360"/>
        </w:sectPr>
      </w:pPr>
      <w:r w:rsidRPr="00B65D7B">
        <w:rPr>
          <w:rFonts w:ascii="Calibri" w:hAnsi="Calibri"/>
          <w:b/>
          <w:sz w:val="22"/>
          <w:szCs w:val="22"/>
        </w:rPr>
        <w:lastRenderedPageBreak/>
        <w:t>Room</w:t>
      </w:r>
      <w:r w:rsidR="00183C28" w:rsidRPr="00B65D7B">
        <w:rPr>
          <w:rFonts w:ascii="Calibri" w:hAnsi="Calibri"/>
          <w:sz w:val="22"/>
          <w:szCs w:val="22"/>
        </w:rPr>
        <w:t>: 226</w:t>
      </w:r>
    </w:p>
    <w:p w14:paraId="1753255A" w14:textId="43029F85" w:rsidR="00347D6D" w:rsidRPr="00B65D7B" w:rsidRDefault="00347D6D" w:rsidP="006647D2">
      <w:pPr>
        <w:rPr>
          <w:rFonts w:ascii="Calibri" w:hAnsi="Calibri"/>
          <w:noProof/>
          <w:sz w:val="22"/>
          <w:szCs w:val="22"/>
          <w:lang w:eastAsia="en-AU"/>
        </w:rPr>
        <w:sectPr w:rsidR="00347D6D" w:rsidRPr="00B65D7B" w:rsidSect="003B5F6B">
          <w:type w:val="continuous"/>
          <w:pgSz w:w="12240" w:h="15840" w:code="1"/>
          <w:pgMar w:top="720" w:right="720" w:bottom="720" w:left="720" w:header="708" w:footer="708" w:gutter="0"/>
          <w:cols w:space="708"/>
          <w:docGrid w:linePitch="360"/>
        </w:sectPr>
      </w:pPr>
    </w:p>
    <w:p w14:paraId="10000D95" w14:textId="4F01E8F7" w:rsidR="00C25F0E" w:rsidRPr="00B65D7B" w:rsidRDefault="00C25F0E" w:rsidP="006647D2">
      <w:pPr>
        <w:rPr>
          <w:rFonts w:ascii="Calibri" w:hAnsi="Calibri"/>
          <w:b/>
          <w:i/>
          <w:noProof/>
          <w:sz w:val="22"/>
          <w:szCs w:val="22"/>
          <w:lang w:eastAsia="en-AU"/>
        </w:rPr>
      </w:pPr>
      <w:r w:rsidRPr="00B65D7B">
        <w:rPr>
          <w:rFonts w:ascii="Calibri" w:hAnsi="Calibri"/>
          <w:b/>
          <w:i/>
          <w:sz w:val="22"/>
          <w:szCs w:val="22"/>
        </w:rPr>
        <w:lastRenderedPageBreak/>
        <w:t>Welcome to Chemistry!</w:t>
      </w:r>
    </w:p>
    <w:p w14:paraId="2854D7BE" w14:textId="51A5E03C" w:rsidR="00333AE6" w:rsidRPr="00B65D7B" w:rsidRDefault="00E3019D" w:rsidP="006647D2">
      <w:pPr>
        <w:rPr>
          <w:rFonts w:ascii="Calibri" w:hAnsi="Calibri"/>
          <w:i/>
          <w:sz w:val="22"/>
          <w:szCs w:val="22"/>
        </w:rPr>
      </w:pPr>
      <w:r w:rsidRPr="00B65D7B">
        <w:rPr>
          <w:rFonts w:ascii="Calibri" w:hAnsi="Calibri"/>
          <w:i/>
          <w:sz w:val="22"/>
          <w:szCs w:val="22"/>
        </w:rPr>
        <w:t>My name is M</w:t>
      </w:r>
      <w:r w:rsidR="00C25F0E" w:rsidRPr="00B65D7B">
        <w:rPr>
          <w:rFonts w:ascii="Calibri" w:hAnsi="Calibri"/>
          <w:i/>
          <w:sz w:val="22"/>
          <w:szCs w:val="22"/>
        </w:rPr>
        <w:t>s</w:t>
      </w:r>
      <w:r w:rsidRPr="00B65D7B">
        <w:rPr>
          <w:rFonts w:ascii="Calibri" w:hAnsi="Calibri"/>
          <w:i/>
          <w:sz w:val="22"/>
          <w:szCs w:val="22"/>
        </w:rPr>
        <w:t>.</w:t>
      </w:r>
      <w:r w:rsidR="00C25F0E" w:rsidRPr="00B65D7B">
        <w:rPr>
          <w:rFonts w:ascii="Calibri" w:hAnsi="Calibri"/>
          <w:i/>
          <w:sz w:val="22"/>
          <w:szCs w:val="22"/>
        </w:rPr>
        <w:t xml:space="preserve"> </w:t>
      </w:r>
      <w:r w:rsidR="00C228AB" w:rsidRPr="00B65D7B">
        <w:rPr>
          <w:rFonts w:ascii="Calibri" w:hAnsi="Calibri"/>
          <w:i/>
          <w:sz w:val="22"/>
          <w:szCs w:val="22"/>
        </w:rPr>
        <w:t>Eggleston</w:t>
      </w:r>
      <w:r w:rsidR="00C25F0E" w:rsidRPr="00B65D7B">
        <w:rPr>
          <w:rFonts w:ascii="Calibri" w:hAnsi="Calibri"/>
          <w:i/>
          <w:sz w:val="22"/>
          <w:szCs w:val="22"/>
        </w:rPr>
        <w:t xml:space="preserve"> and I will be teaching </w:t>
      </w:r>
      <w:r w:rsidR="00E01C66">
        <w:rPr>
          <w:rFonts w:ascii="Calibri" w:hAnsi="Calibri"/>
          <w:i/>
          <w:sz w:val="22"/>
          <w:szCs w:val="22"/>
        </w:rPr>
        <w:t xml:space="preserve">Honors </w:t>
      </w:r>
      <w:r w:rsidR="00C25F0E" w:rsidRPr="00B65D7B">
        <w:rPr>
          <w:rFonts w:ascii="Calibri" w:hAnsi="Calibri"/>
          <w:i/>
          <w:sz w:val="22"/>
          <w:szCs w:val="22"/>
        </w:rPr>
        <w:t xml:space="preserve">Chemistry at WLPCS </w:t>
      </w:r>
      <w:r w:rsidR="00C228AB" w:rsidRPr="00B65D7B">
        <w:rPr>
          <w:rFonts w:ascii="Calibri" w:hAnsi="Calibri"/>
          <w:i/>
          <w:sz w:val="22"/>
          <w:szCs w:val="22"/>
        </w:rPr>
        <w:t>this year</w:t>
      </w:r>
      <w:r w:rsidR="00C675E9" w:rsidRPr="00B65D7B">
        <w:rPr>
          <w:rFonts w:ascii="Calibri" w:hAnsi="Calibri"/>
          <w:i/>
          <w:sz w:val="22"/>
          <w:szCs w:val="22"/>
        </w:rPr>
        <w:t>.</w:t>
      </w:r>
      <w:r w:rsidR="00C25F0E" w:rsidRPr="00B65D7B">
        <w:rPr>
          <w:rFonts w:ascii="Calibri" w:hAnsi="Calibri"/>
          <w:i/>
          <w:sz w:val="22"/>
          <w:szCs w:val="22"/>
        </w:rPr>
        <w:t xml:space="preserve"> I look forward to </w:t>
      </w:r>
      <w:r w:rsidR="00C228AB" w:rsidRPr="00B65D7B">
        <w:rPr>
          <w:rFonts w:ascii="Calibri" w:hAnsi="Calibri"/>
          <w:i/>
          <w:sz w:val="22"/>
          <w:szCs w:val="22"/>
        </w:rPr>
        <w:t xml:space="preserve">working </w:t>
      </w:r>
      <w:r w:rsidR="00FF7DBD" w:rsidRPr="00B65D7B">
        <w:rPr>
          <w:rFonts w:ascii="Calibri" w:hAnsi="Calibri"/>
          <w:i/>
          <w:sz w:val="22"/>
          <w:szCs w:val="22"/>
        </w:rPr>
        <w:t>with you</w:t>
      </w:r>
      <w:r w:rsidR="00C25F0E" w:rsidRPr="00B65D7B">
        <w:rPr>
          <w:rFonts w:ascii="Calibri" w:hAnsi="Calibri"/>
          <w:i/>
          <w:sz w:val="22"/>
          <w:szCs w:val="22"/>
        </w:rPr>
        <w:t xml:space="preserve"> all</w:t>
      </w:r>
      <w:r w:rsidR="00C228AB" w:rsidRPr="00B65D7B">
        <w:rPr>
          <w:rFonts w:ascii="Calibri" w:hAnsi="Calibri"/>
          <w:i/>
          <w:sz w:val="22"/>
          <w:szCs w:val="22"/>
        </w:rPr>
        <w:t>!</w:t>
      </w:r>
      <w:r w:rsidR="00333AE6" w:rsidRPr="00B65D7B">
        <w:rPr>
          <w:rFonts w:ascii="Calibri" w:hAnsi="Calibri"/>
          <w:i/>
          <w:sz w:val="22"/>
          <w:szCs w:val="22"/>
        </w:rPr>
        <w:t xml:space="preserve"> This syllabus will give you an overview of what we will be learning together and how my grading process works.</w:t>
      </w:r>
    </w:p>
    <w:p w14:paraId="7C572FC5" w14:textId="77777777" w:rsidR="00F112B6" w:rsidRPr="00B65D7B" w:rsidRDefault="00F112B6" w:rsidP="006647D2">
      <w:pPr>
        <w:rPr>
          <w:rFonts w:ascii="Calibri" w:hAnsi="Calibri"/>
          <w:b/>
          <w:sz w:val="22"/>
          <w:szCs w:val="22"/>
        </w:rPr>
      </w:pPr>
    </w:p>
    <w:p w14:paraId="2A1399C1" w14:textId="2BCF3E9B" w:rsidR="00F112B6" w:rsidRPr="00B65D7B" w:rsidRDefault="006647D2" w:rsidP="006647D2">
      <w:pPr>
        <w:rPr>
          <w:rFonts w:ascii="Calibri" w:hAnsi="Calibri"/>
          <w:b/>
          <w:sz w:val="22"/>
          <w:szCs w:val="22"/>
        </w:rPr>
      </w:pPr>
      <w:r w:rsidRPr="00B65D7B">
        <w:rPr>
          <w:rFonts w:ascii="Calibri" w:hAnsi="Calibri"/>
          <w:b/>
          <w:sz w:val="22"/>
          <w:szCs w:val="22"/>
        </w:rPr>
        <w:t xml:space="preserve">Course </w:t>
      </w:r>
      <w:r w:rsidR="00F112B6" w:rsidRPr="00B65D7B">
        <w:rPr>
          <w:rFonts w:ascii="Calibri" w:hAnsi="Calibri"/>
          <w:b/>
          <w:sz w:val="22"/>
          <w:szCs w:val="22"/>
        </w:rPr>
        <w:t>Essential Questions</w:t>
      </w:r>
    </w:p>
    <w:p w14:paraId="37D090C1" w14:textId="5B7D7519" w:rsidR="00F112B6" w:rsidRPr="00B65D7B" w:rsidRDefault="00F112B6" w:rsidP="006647D2">
      <w:pPr>
        <w:pStyle w:val="ListParagraph"/>
        <w:numPr>
          <w:ilvl w:val="0"/>
          <w:numId w:val="7"/>
        </w:numPr>
        <w:spacing w:after="0" w:line="240" w:lineRule="auto"/>
        <w:rPr>
          <w:rFonts w:ascii="Calibri" w:hAnsi="Calibri"/>
          <w:lang w:val="en-US"/>
        </w:rPr>
      </w:pPr>
      <w:r w:rsidRPr="00B65D7B">
        <w:rPr>
          <w:rFonts w:ascii="Calibri" w:hAnsi="Calibri"/>
          <w:lang w:val="en-US"/>
        </w:rPr>
        <w:t>What is the world made of?</w:t>
      </w:r>
    </w:p>
    <w:p w14:paraId="15363434" w14:textId="00B4CE88" w:rsidR="00F112B6" w:rsidRPr="00B65D7B" w:rsidRDefault="00F112B6" w:rsidP="006647D2">
      <w:pPr>
        <w:pStyle w:val="ListParagraph"/>
        <w:numPr>
          <w:ilvl w:val="0"/>
          <w:numId w:val="7"/>
        </w:numPr>
        <w:spacing w:after="0" w:line="240" w:lineRule="auto"/>
        <w:rPr>
          <w:rFonts w:ascii="Calibri" w:hAnsi="Calibri"/>
          <w:lang w:val="en-US"/>
        </w:rPr>
      </w:pPr>
      <w:r w:rsidRPr="00B65D7B">
        <w:rPr>
          <w:rFonts w:ascii="Calibri" w:hAnsi="Calibri"/>
          <w:lang w:val="en-US"/>
        </w:rPr>
        <w:t>How is an experiment designed to test one variable and control all others?</w:t>
      </w:r>
    </w:p>
    <w:p w14:paraId="081AA190" w14:textId="77777777" w:rsidR="00F112B6" w:rsidRPr="00B65D7B" w:rsidRDefault="00F112B6" w:rsidP="006647D2">
      <w:pPr>
        <w:pStyle w:val="ListParagraph"/>
        <w:spacing w:after="0" w:line="240" w:lineRule="auto"/>
        <w:rPr>
          <w:rFonts w:ascii="Calibri" w:hAnsi="Calibri"/>
          <w:b/>
          <w:lang w:val="en-US"/>
        </w:rPr>
      </w:pPr>
    </w:p>
    <w:p w14:paraId="5F34790B" w14:textId="65F2AE3F" w:rsidR="00FC0D0F" w:rsidRPr="00B65D7B" w:rsidRDefault="00F112B6" w:rsidP="006647D2">
      <w:pPr>
        <w:rPr>
          <w:rFonts w:ascii="Calibri" w:hAnsi="Calibri"/>
          <w:b/>
          <w:sz w:val="22"/>
          <w:szCs w:val="22"/>
        </w:rPr>
      </w:pPr>
      <w:r w:rsidRPr="00B65D7B">
        <w:rPr>
          <w:rFonts w:ascii="Calibri" w:hAnsi="Calibri"/>
          <w:b/>
          <w:sz w:val="22"/>
          <w:szCs w:val="22"/>
        </w:rPr>
        <w:t>Course Units</w:t>
      </w:r>
    </w:p>
    <w:p w14:paraId="7B148684" w14:textId="6B8A76D9" w:rsidR="00FC0D0F" w:rsidRDefault="00A005B9" w:rsidP="006647D2">
      <w:pPr>
        <w:ind w:left="360"/>
        <w:rPr>
          <w:rFonts w:ascii="Calibri" w:hAnsi="Calibri"/>
          <w:sz w:val="22"/>
          <w:szCs w:val="22"/>
        </w:rPr>
      </w:pPr>
      <w:r w:rsidRPr="00B65D7B">
        <w:rPr>
          <w:rFonts w:ascii="Calibri" w:hAnsi="Calibri"/>
          <w:i/>
          <w:sz w:val="22"/>
          <w:szCs w:val="22"/>
        </w:rPr>
        <w:t>Unit 1:</w:t>
      </w:r>
      <w:r w:rsidRPr="00B65D7B">
        <w:rPr>
          <w:rFonts w:ascii="Calibri" w:hAnsi="Calibri"/>
          <w:sz w:val="22"/>
          <w:szCs w:val="22"/>
        </w:rPr>
        <w:t xml:space="preserve"> </w:t>
      </w:r>
      <w:r w:rsidR="00FC0D0F" w:rsidRPr="00B65D7B">
        <w:rPr>
          <w:rFonts w:ascii="Calibri" w:hAnsi="Calibri"/>
          <w:sz w:val="22"/>
          <w:szCs w:val="22"/>
        </w:rPr>
        <w:t>Matter and Mixtures</w:t>
      </w:r>
    </w:p>
    <w:p w14:paraId="5FAE9BF2" w14:textId="76DE16DD" w:rsidR="00873589" w:rsidRPr="00B65D7B" w:rsidRDefault="00873589" w:rsidP="006647D2">
      <w:pPr>
        <w:ind w:left="360"/>
        <w:rPr>
          <w:rFonts w:ascii="Calibri" w:hAnsi="Calibri"/>
          <w:i/>
          <w:sz w:val="22"/>
          <w:szCs w:val="22"/>
        </w:rPr>
      </w:pPr>
      <w:r>
        <w:rPr>
          <w:rFonts w:ascii="Calibri" w:hAnsi="Calibri"/>
          <w:i/>
          <w:sz w:val="22"/>
          <w:szCs w:val="22"/>
        </w:rPr>
        <w:t xml:space="preserve">Unit 2: </w:t>
      </w:r>
      <w:r w:rsidRPr="00873589">
        <w:rPr>
          <w:rFonts w:ascii="Calibri" w:hAnsi="Calibri"/>
          <w:sz w:val="22"/>
          <w:szCs w:val="22"/>
        </w:rPr>
        <w:t>Atomic Structure and Theory</w:t>
      </w:r>
    </w:p>
    <w:p w14:paraId="5D7968E4" w14:textId="29675C13" w:rsidR="00FC0D0F" w:rsidRPr="00B65D7B" w:rsidRDefault="00E01C66" w:rsidP="006647D2">
      <w:pPr>
        <w:ind w:left="360"/>
        <w:rPr>
          <w:rFonts w:ascii="Calibri" w:hAnsi="Calibri"/>
          <w:sz w:val="22"/>
          <w:szCs w:val="22"/>
        </w:rPr>
      </w:pPr>
      <w:r>
        <w:rPr>
          <w:rFonts w:ascii="Calibri" w:hAnsi="Calibri"/>
          <w:i/>
          <w:sz w:val="22"/>
          <w:szCs w:val="22"/>
        </w:rPr>
        <w:t>Unit 3</w:t>
      </w:r>
      <w:r w:rsidR="00A005B9" w:rsidRPr="00B65D7B">
        <w:rPr>
          <w:rFonts w:ascii="Calibri" w:hAnsi="Calibri"/>
          <w:i/>
          <w:sz w:val="22"/>
          <w:szCs w:val="22"/>
        </w:rPr>
        <w:t xml:space="preserve">: </w:t>
      </w:r>
      <w:r w:rsidR="00C228AB" w:rsidRPr="00B65D7B">
        <w:rPr>
          <w:rFonts w:ascii="Calibri" w:hAnsi="Calibri"/>
          <w:sz w:val="22"/>
          <w:szCs w:val="22"/>
        </w:rPr>
        <w:t>Periodic Table</w:t>
      </w:r>
    </w:p>
    <w:p w14:paraId="15B9E53F" w14:textId="3798E500" w:rsidR="00FC0D0F" w:rsidRPr="00B65D7B" w:rsidRDefault="00E01C66" w:rsidP="006647D2">
      <w:pPr>
        <w:ind w:left="360"/>
        <w:rPr>
          <w:rFonts w:ascii="Calibri" w:hAnsi="Calibri"/>
          <w:sz w:val="22"/>
          <w:szCs w:val="22"/>
        </w:rPr>
      </w:pPr>
      <w:r>
        <w:rPr>
          <w:rFonts w:ascii="Calibri" w:hAnsi="Calibri"/>
          <w:i/>
          <w:sz w:val="22"/>
          <w:szCs w:val="22"/>
        </w:rPr>
        <w:t>Unit 4</w:t>
      </w:r>
      <w:r w:rsidR="00A005B9" w:rsidRPr="00B65D7B">
        <w:rPr>
          <w:rFonts w:ascii="Calibri" w:hAnsi="Calibri"/>
          <w:i/>
          <w:sz w:val="22"/>
          <w:szCs w:val="22"/>
        </w:rPr>
        <w:t>:</w:t>
      </w:r>
      <w:r w:rsidR="00A005B9" w:rsidRPr="00B65D7B">
        <w:rPr>
          <w:rFonts w:ascii="Calibri" w:hAnsi="Calibri"/>
          <w:sz w:val="22"/>
          <w:szCs w:val="22"/>
        </w:rPr>
        <w:t xml:space="preserve"> </w:t>
      </w:r>
      <w:r w:rsidR="00C228AB" w:rsidRPr="00B65D7B">
        <w:rPr>
          <w:rFonts w:ascii="Calibri" w:hAnsi="Calibri"/>
          <w:sz w:val="22"/>
          <w:szCs w:val="22"/>
        </w:rPr>
        <w:t>Bonding and Formulae</w:t>
      </w:r>
    </w:p>
    <w:p w14:paraId="179C6360" w14:textId="3955F559" w:rsidR="00FC0D0F" w:rsidRPr="00B65D7B" w:rsidRDefault="00E01C66" w:rsidP="006647D2">
      <w:pPr>
        <w:ind w:left="360"/>
        <w:rPr>
          <w:rFonts w:ascii="Calibri" w:hAnsi="Calibri"/>
          <w:sz w:val="22"/>
          <w:szCs w:val="22"/>
        </w:rPr>
      </w:pPr>
      <w:r>
        <w:rPr>
          <w:rFonts w:ascii="Calibri" w:hAnsi="Calibri"/>
          <w:i/>
          <w:sz w:val="22"/>
          <w:szCs w:val="22"/>
        </w:rPr>
        <w:t>Unit 5</w:t>
      </w:r>
      <w:r w:rsidR="00A005B9" w:rsidRPr="00B65D7B">
        <w:rPr>
          <w:rFonts w:ascii="Calibri" w:hAnsi="Calibri"/>
          <w:i/>
          <w:sz w:val="22"/>
          <w:szCs w:val="22"/>
        </w:rPr>
        <w:t xml:space="preserve">: </w:t>
      </w:r>
      <w:r w:rsidR="00873589">
        <w:rPr>
          <w:rFonts w:ascii="Calibri" w:hAnsi="Calibri"/>
          <w:sz w:val="22"/>
          <w:szCs w:val="22"/>
        </w:rPr>
        <w:t>Chemical</w:t>
      </w:r>
      <w:r w:rsidR="00C228AB" w:rsidRPr="00B65D7B">
        <w:rPr>
          <w:rFonts w:ascii="Calibri" w:hAnsi="Calibri"/>
          <w:sz w:val="22"/>
          <w:szCs w:val="22"/>
        </w:rPr>
        <w:t xml:space="preserve"> Reactions</w:t>
      </w:r>
    </w:p>
    <w:p w14:paraId="45A955E5" w14:textId="1BB93ACC" w:rsidR="00C228AB" w:rsidRPr="00B65D7B" w:rsidRDefault="00C228AB" w:rsidP="006647D2">
      <w:pPr>
        <w:ind w:left="360"/>
        <w:rPr>
          <w:rFonts w:ascii="Calibri" w:hAnsi="Calibri"/>
          <w:sz w:val="22"/>
          <w:szCs w:val="22"/>
        </w:rPr>
      </w:pPr>
      <w:r w:rsidRPr="00B65D7B">
        <w:rPr>
          <w:rFonts w:ascii="Calibri" w:hAnsi="Calibri"/>
          <w:i/>
          <w:sz w:val="22"/>
          <w:szCs w:val="22"/>
        </w:rPr>
        <w:t xml:space="preserve">Unit </w:t>
      </w:r>
      <w:r w:rsidR="00E01C66">
        <w:rPr>
          <w:rFonts w:ascii="Calibri" w:hAnsi="Calibri"/>
          <w:i/>
          <w:sz w:val="22"/>
          <w:szCs w:val="22"/>
        </w:rPr>
        <w:t>6</w:t>
      </w:r>
      <w:r w:rsidRPr="00B65D7B">
        <w:rPr>
          <w:rFonts w:ascii="Calibri" w:hAnsi="Calibri"/>
          <w:sz w:val="22"/>
          <w:szCs w:val="22"/>
        </w:rPr>
        <w:t xml:space="preserve">: </w:t>
      </w:r>
      <w:r w:rsidR="00873589">
        <w:rPr>
          <w:rFonts w:ascii="Calibri" w:hAnsi="Calibri"/>
          <w:sz w:val="22"/>
          <w:szCs w:val="22"/>
        </w:rPr>
        <w:t xml:space="preserve">The Mole and </w:t>
      </w:r>
      <w:r w:rsidRPr="00B65D7B">
        <w:rPr>
          <w:rFonts w:ascii="Calibri" w:hAnsi="Calibri"/>
          <w:sz w:val="22"/>
          <w:szCs w:val="22"/>
        </w:rPr>
        <w:t>Stoichiometry</w:t>
      </w:r>
    </w:p>
    <w:p w14:paraId="503C74D2" w14:textId="32CC8AF9" w:rsidR="00347D6D" w:rsidRPr="00B65D7B" w:rsidRDefault="00C228AB" w:rsidP="00873589">
      <w:pPr>
        <w:ind w:left="360"/>
        <w:rPr>
          <w:rFonts w:ascii="Calibri" w:hAnsi="Calibri"/>
          <w:sz w:val="22"/>
          <w:szCs w:val="22"/>
        </w:rPr>
      </w:pPr>
      <w:r w:rsidRPr="00B65D7B">
        <w:rPr>
          <w:rFonts w:ascii="Calibri" w:hAnsi="Calibri"/>
          <w:i/>
          <w:sz w:val="22"/>
          <w:szCs w:val="22"/>
        </w:rPr>
        <w:t xml:space="preserve">Unit </w:t>
      </w:r>
      <w:r w:rsidR="00E01C66">
        <w:rPr>
          <w:rFonts w:ascii="Calibri" w:hAnsi="Calibri"/>
          <w:i/>
          <w:sz w:val="22"/>
          <w:szCs w:val="22"/>
        </w:rPr>
        <w:t>7</w:t>
      </w:r>
      <w:r w:rsidR="00A005B9" w:rsidRPr="00B65D7B">
        <w:rPr>
          <w:rFonts w:ascii="Calibri" w:hAnsi="Calibri"/>
          <w:sz w:val="22"/>
          <w:szCs w:val="22"/>
        </w:rPr>
        <w:t xml:space="preserve">: </w:t>
      </w:r>
      <w:r w:rsidR="00873589">
        <w:rPr>
          <w:rFonts w:ascii="Calibri" w:hAnsi="Calibri"/>
          <w:sz w:val="22"/>
          <w:szCs w:val="22"/>
        </w:rPr>
        <w:t>Acids and Bases</w:t>
      </w:r>
    </w:p>
    <w:p w14:paraId="39E5F382" w14:textId="77777777" w:rsidR="00347D6D" w:rsidRPr="00B65D7B" w:rsidRDefault="00347D6D" w:rsidP="006647D2">
      <w:pPr>
        <w:rPr>
          <w:rFonts w:ascii="Calibri" w:hAnsi="Calibri"/>
          <w:i/>
          <w:sz w:val="22"/>
          <w:szCs w:val="22"/>
        </w:rPr>
      </w:pPr>
    </w:p>
    <w:p w14:paraId="0F512456" w14:textId="3A5A6BCA" w:rsidR="00D55EEC" w:rsidRPr="00B65D7B" w:rsidRDefault="00D55EEC" w:rsidP="006647D2">
      <w:pPr>
        <w:rPr>
          <w:rFonts w:ascii="Calibri" w:hAnsi="Calibri"/>
          <w:bCs/>
          <w:sz w:val="22"/>
          <w:szCs w:val="22"/>
        </w:rPr>
      </w:pPr>
      <w:r w:rsidRPr="00B65D7B">
        <w:rPr>
          <w:rFonts w:ascii="Calibri" w:hAnsi="Calibri"/>
          <w:b/>
          <w:bCs/>
          <w:sz w:val="22"/>
          <w:szCs w:val="22"/>
        </w:rPr>
        <w:t>Materials</w:t>
      </w:r>
      <w:r w:rsidR="00C25F0E" w:rsidRPr="00B65D7B">
        <w:rPr>
          <w:rFonts w:ascii="Calibri" w:hAnsi="Calibri"/>
          <w:b/>
          <w:bCs/>
          <w:sz w:val="22"/>
          <w:szCs w:val="22"/>
        </w:rPr>
        <w:t xml:space="preserve"> </w:t>
      </w:r>
      <w:r w:rsidR="00C25F0E" w:rsidRPr="00B65D7B">
        <w:rPr>
          <w:rFonts w:ascii="Calibri" w:hAnsi="Calibri"/>
          <w:bCs/>
          <w:sz w:val="22"/>
          <w:szCs w:val="22"/>
        </w:rPr>
        <w:t>(to each class)</w:t>
      </w:r>
    </w:p>
    <w:p w14:paraId="36EBBCA0" w14:textId="77777777" w:rsidR="001A6691" w:rsidRPr="00B65D7B" w:rsidRDefault="00D55EEC" w:rsidP="006647D2">
      <w:pPr>
        <w:pStyle w:val="ListParagraph"/>
        <w:numPr>
          <w:ilvl w:val="0"/>
          <w:numId w:val="3"/>
        </w:numPr>
        <w:spacing w:after="0" w:line="240" w:lineRule="auto"/>
        <w:contextualSpacing w:val="0"/>
        <w:rPr>
          <w:rFonts w:ascii="Calibri" w:hAnsi="Calibri"/>
          <w:lang w:val="en-US"/>
        </w:rPr>
      </w:pPr>
      <w:r w:rsidRPr="00B65D7B">
        <w:rPr>
          <w:rFonts w:ascii="Calibri" w:hAnsi="Calibri"/>
          <w:lang w:val="en-US"/>
        </w:rPr>
        <w:t xml:space="preserve">Science </w:t>
      </w:r>
      <w:r w:rsidRPr="00B65D7B">
        <w:rPr>
          <w:rFonts w:ascii="Calibri" w:hAnsi="Calibri"/>
          <w:b/>
          <w:bCs/>
          <w:lang w:val="en-US"/>
        </w:rPr>
        <w:t>notebook</w:t>
      </w:r>
      <w:r w:rsidRPr="00B65D7B">
        <w:rPr>
          <w:rFonts w:ascii="Calibri" w:hAnsi="Calibri"/>
          <w:lang w:val="en-US"/>
        </w:rPr>
        <w:t>.</w:t>
      </w:r>
    </w:p>
    <w:p w14:paraId="6B862207" w14:textId="52E58DD9" w:rsidR="00986C79" w:rsidRPr="00B65D7B" w:rsidRDefault="00986C79" w:rsidP="006647D2">
      <w:pPr>
        <w:pStyle w:val="ListParagraph"/>
        <w:numPr>
          <w:ilvl w:val="0"/>
          <w:numId w:val="3"/>
        </w:numPr>
        <w:spacing w:after="0" w:line="240" w:lineRule="auto"/>
        <w:contextualSpacing w:val="0"/>
        <w:rPr>
          <w:rFonts w:ascii="Calibri" w:hAnsi="Calibri"/>
          <w:lang w:val="en-US"/>
        </w:rPr>
      </w:pPr>
      <w:r w:rsidRPr="00B65D7B">
        <w:rPr>
          <w:rFonts w:ascii="Calibri" w:hAnsi="Calibri"/>
          <w:b/>
          <w:lang w:val="en-US"/>
        </w:rPr>
        <w:t>Binder</w:t>
      </w:r>
      <w:r w:rsidRPr="00B65D7B">
        <w:rPr>
          <w:rFonts w:ascii="Calibri" w:hAnsi="Calibri"/>
          <w:lang w:val="en-US"/>
        </w:rPr>
        <w:t xml:space="preserve"> or folder.</w:t>
      </w:r>
    </w:p>
    <w:p w14:paraId="0CB0279C" w14:textId="0EDC9DC3" w:rsidR="001A6691" w:rsidRPr="00B65D7B" w:rsidRDefault="00D55EEC" w:rsidP="006647D2">
      <w:pPr>
        <w:pStyle w:val="ListParagraph"/>
        <w:numPr>
          <w:ilvl w:val="0"/>
          <w:numId w:val="3"/>
        </w:numPr>
        <w:spacing w:after="0" w:line="240" w:lineRule="auto"/>
        <w:contextualSpacing w:val="0"/>
        <w:rPr>
          <w:rFonts w:ascii="Calibri" w:hAnsi="Calibri"/>
          <w:lang w:val="en-US"/>
        </w:rPr>
      </w:pPr>
      <w:r w:rsidRPr="00B65D7B">
        <w:rPr>
          <w:rFonts w:ascii="Calibri" w:hAnsi="Calibri"/>
          <w:lang w:val="en-US"/>
        </w:rPr>
        <w:t xml:space="preserve">Pens, pencils, and/or markers in </w:t>
      </w:r>
      <w:r w:rsidR="001A6691" w:rsidRPr="00B65D7B">
        <w:rPr>
          <w:rFonts w:ascii="Calibri" w:hAnsi="Calibri"/>
          <w:b/>
          <w:bCs/>
          <w:lang w:val="en-US"/>
        </w:rPr>
        <w:t>a variety of color</w:t>
      </w:r>
      <w:r w:rsidR="00966C0A" w:rsidRPr="00B65D7B">
        <w:rPr>
          <w:rFonts w:ascii="Calibri" w:hAnsi="Calibri"/>
          <w:b/>
          <w:bCs/>
          <w:lang w:val="en-US"/>
        </w:rPr>
        <w:t>s</w:t>
      </w:r>
      <w:r w:rsidR="001A6691" w:rsidRPr="00B65D7B">
        <w:rPr>
          <w:rFonts w:ascii="Calibri" w:hAnsi="Calibri"/>
          <w:b/>
          <w:bCs/>
          <w:lang w:val="en-US"/>
        </w:rPr>
        <w:t>.</w:t>
      </w:r>
    </w:p>
    <w:p w14:paraId="6B93C81B" w14:textId="09DF900F" w:rsidR="00D55EEC" w:rsidRPr="00B65D7B" w:rsidRDefault="00D55EEC" w:rsidP="006647D2">
      <w:pPr>
        <w:pStyle w:val="ListParagraph"/>
        <w:numPr>
          <w:ilvl w:val="0"/>
          <w:numId w:val="3"/>
        </w:numPr>
        <w:spacing w:after="0" w:line="240" w:lineRule="auto"/>
        <w:contextualSpacing w:val="0"/>
        <w:rPr>
          <w:rFonts w:ascii="Calibri" w:hAnsi="Calibri"/>
          <w:lang w:val="en-US"/>
        </w:rPr>
      </w:pPr>
      <w:r w:rsidRPr="00B65D7B">
        <w:rPr>
          <w:rFonts w:ascii="Calibri" w:hAnsi="Calibri"/>
          <w:b/>
          <w:bCs/>
          <w:lang w:val="en-US"/>
        </w:rPr>
        <w:t xml:space="preserve">Calculator </w:t>
      </w:r>
      <w:r w:rsidRPr="00B65D7B">
        <w:rPr>
          <w:rFonts w:ascii="Calibri" w:hAnsi="Calibri"/>
          <w:lang w:val="en-US"/>
        </w:rPr>
        <w:t>(not as a part of any other device)</w:t>
      </w:r>
      <w:r w:rsidR="001A6691" w:rsidRPr="00B65D7B">
        <w:rPr>
          <w:rFonts w:ascii="Calibri" w:hAnsi="Calibri"/>
          <w:lang w:val="en-US"/>
        </w:rPr>
        <w:t>.</w:t>
      </w:r>
    </w:p>
    <w:p w14:paraId="60A647CB" w14:textId="77777777" w:rsidR="009130F5" w:rsidRPr="00B65D7B" w:rsidRDefault="009130F5" w:rsidP="006647D2">
      <w:pPr>
        <w:pStyle w:val="ListParagraph"/>
        <w:spacing w:after="0" w:line="240" w:lineRule="auto"/>
        <w:ind w:left="360"/>
        <w:contextualSpacing w:val="0"/>
        <w:rPr>
          <w:rFonts w:ascii="Calibri" w:hAnsi="Calibri"/>
          <w:lang w:val="en-US"/>
        </w:rPr>
      </w:pPr>
    </w:p>
    <w:p w14:paraId="1F709824" w14:textId="77777777" w:rsidR="006515B6" w:rsidRPr="00B65D7B" w:rsidRDefault="006515B6" w:rsidP="006647D2">
      <w:pPr>
        <w:jc w:val="both"/>
        <w:rPr>
          <w:rFonts w:ascii="Calibri" w:hAnsi="Calibri"/>
          <w:b/>
          <w:sz w:val="22"/>
          <w:szCs w:val="22"/>
        </w:rPr>
      </w:pPr>
      <w:r w:rsidRPr="00B65D7B">
        <w:rPr>
          <w:rFonts w:ascii="Calibri" w:hAnsi="Calibri"/>
          <w:b/>
          <w:sz w:val="22"/>
          <w:szCs w:val="22"/>
        </w:rPr>
        <w:t>Laboratory Expectations</w:t>
      </w:r>
    </w:p>
    <w:p w14:paraId="3D8958F2" w14:textId="22B9AEB0" w:rsidR="00F972B1"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 xml:space="preserve">Students will adhere to the guidelines set forth and signed in the </w:t>
      </w:r>
      <w:r w:rsidR="00873589">
        <w:rPr>
          <w:rFonts w:ascii="Calibri" w:hAnsi="Calibri"/>
          <w:lang w:val="en-US"/>
        </w:rPr>
        <w:t>2017-2018</w:t>
      </w:r>
      <w:r w:rsidR="00D55EEC" w:rsidRPr="00B65D7B">
        <w:rPr>
          <w:rFonts w:ascii="Calibri" w:hAnsi="Calibri"/>
          <w:lang w:val="en-US"/>
        </w:rPr>
        <w:t xml:space="preserve"> </w:t>
      </w:r>
      <w:r w:rsidRPr="00B65D7B">
        <w:rPr>
          <w:rFonts w:ascii="Calibri" w:hAnsi="Calibri"/>
          <w:lang w:val="en-US"/>
        </w:rPr>
        <w:t>WLPCS Student and Family Handbook. This includes full compliance with dress</w:t>
      </w:r>
      <w:r w:rsidR="00D55EEC" w:rsidRPr="00B65D7B">
        <w:rPr>
          <w:rFonts w:ascii="Calibri" w:hAnsi="Calibri"/>
          <w:lang w:val="en-US"/>
        </w:rPr>
        <w:t xml:space="preserve"> </w:t>
      </w:r>
      <w:r w:rsidR="00347D6D" w:rsidRPr="00B65D7B">
        <w:rPr>
          <w:rFonts w:ascii="Calibri" w:hAnsi="Calibri"/>
          <w:lang w:val="en-US"/>
        </w:rPr>
        <w:t>code, behavioral</w:t>
      </w:r>
      <w:r w:rsidR="00C675E9" w:rsidRPr="00B65D7B">
        <w:rPr>
          <w:rFonts w:ascii="Calibri" w:hAnsi="Calibri"/>
          <w:lang w:val="en-US"/>
        </w:rPr>
        <w:t xml:space="preserve"> </w:t>
      </w:r>
      <w:r w:rsidR="00347D6D" w:rsidRPr="00B65D7B">
        <w:rPr>
          <w:rFonts w:ascii="Calibri" w:hAnsi="Calibri"/>
          <w:lang w:val="en-US"/>
        </w:rPr>
        <w:t xml:space="preserve">standards, </w:t>
      </w:r>
      <w:r w:rsidRPr="00B65D7B">
        <w:rPr>
          <w:rFonts w:ascii="Calibri" w:hAnsi="Calibri"/>
          <w:lang w:val="en-US"/>
        </w:rPr>
        <w:t>and academic standards.</w:t>
      </w:r>
    </w:p>
    <w:p w14:paraId="25DDF61F" w14:textId="59D46808" w:rsidR="00D55EEC"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 xml:space="preserve">Students will adhere to the </w:t>
      </w:r>
      <w:proofErr w:type="spellStart"/>
      <w:r w:rsidRPr="00B65D7B">
        <w:rPr>
          <w:rFonts w:ascii="Calibri" w:hAnsi="Calibri"/>
          <w:lang w:val="en-US"/>
        </w:rPr>
        <w:t>Flinn</w:t>
      </w:r>
      <w:proofErr w:type="spellEnd"/>
      <w:r w:rsidRPr="00B65D7B">
        <w:rPr>
          <w:rFonts w:ascii="Calibri" w:hAnsi="Calibri"/>
          <w:lang w:val="en-US"/>
        </w:rPr>
        <w:t xml:space="preserve"> Laboratory </w:t>
      </w:r>
      <w:r w:rsidR="00347D6D" w:rsidRPr="00B65D7B">
        <w:rPr>
          <w:rFonts w:ascii="Calibri" w:hAnsi="Calibri"/>
          <w:lang w:val="en-US"/>
        </w:rPr>
        <w:t>Safety Contract. Students will use</w:t>
      </w:r>
      <w:r w:rsidRPr="00B65D7B">
        <w:rPr>
          <w:rFonts w:ascii="Calibri" w:hAnsi="Calibri"/>
          <w:lang w:val="en-US"/>
        </w:rPr>
        <w:t xml:space="preserve"> science</w:t>
      </w:r>
      <w:r w:rsidR="00D55EEC" w:rsidRPr="00B65D7B">
        <w:rPr>
          <w:rFonts w:ascii="Calibri" w:hAnsi="Calibri"/>
          <w:lang w:val="en-US"/>
        </w:rPr>
        <w:t xml:space="preserve"> </w:t>
      </w:r>
      <w:r w:rsidRPr="00B65D7B">
        <w:rPr>
          <w:rFonts w:ascii="Calibri" w:hAnsi="Calibri"/>
          <w:lang w:val="en-US"/>
        </w:rPr>
        <w:t xml:space="preserve">equipment and </w:t>
      </w:r>
      <w:r w:rsidR="008A0193" w:rsidRPr="00B65D7B">
        <w:rPr>
          <w:rFonts w:ascii="Calibri" w:hAnsi="Calibri"/>
          <w:lang w:val="en-US"/>
        </w:rPr>
        <w:t xml:space="preserve">materials with special care, </w:t>
      </w:r>
      <w:r w:rsidR="00347D6D" w:rsidRPr="00B65D7B">
        <w:rPr>
          <w:rFonts w:ascii="Calibri" w:hAnsi="Calibri"/>
          <w:lang w:val="en-US"/>
        </w:rPr>
        <w:t xml:space="preserve">use them only as directed, </w:t>
      </w:r>
      <w:r w:rsidRPr="00B65D7B">
        <w:rPr>
          <w:rFonts w:ascii="Calibri" w:hAnsi="Calibri"/>
          <w:lang w:val="en-US"/>
        </w:rPr>
        <w:t xml:space="preserve">and </w:t>
      </w:r>
      <w:r w:rsidR="00347D6D" w:rsidRPr="00B65D7B">
        <w:rPr>
          <w:rFonts w:ascii="Calibri" w:hAnsi="Calibri"/>
          <w:lang w:val="en-US"/>
        </w:rPr>
        <w:t>return</w:t>
      </w:r>
      <w:r w:rsidR="00D55EEC" w:rsidRPr="00B65D7B">
        <w:rPr>
          <w:rFonts w:ascii="Calibri" w:hAnsi="Calibri"/>
          <w:lang w:val="en-US"/>
        </w:rPr>
        <w:t xml:space="preserve"> </w:t>
      </w:r>
      <w:r w:rsidRPr="00B65D7B">
        <w:rPr>
          <w:rFonts w:ascii="Calibri" w:hAnsi="Calibri"/>
          <w:lang w:val="en-US"/>
        </w:rPr>
        <w:t xml:space="preserve">them in top condition. Lapses in laboratory safety will result </w:t>
      </w:r>
      <w:r w:rsidRPr="00B65D7B">
        <w:rPr>
          <w:rFonts w:ascii="Calibri" w:hAnsi="Calibri"/>
          <w:lang w:val="en-US"/>
        </w:rPr>
        <w:lastRenderedPageBreak/>
        <w:t>in restricted</w:t>
      </w:r>
      <w:r w:rsidR="00D55EEC" w:rsidRPr="00B65D7B">
        <w:rPr>
          <w:rFonts w:ascii="Calibri" w:hAnsi="Calibri"/>
          <w:lang w:val="en-US"/>
        </w:rPr>
        <w:t xml:space="preserve"> </w:t>
      </w:r>
      <w:r w:rsidRPr="00B65D7B">
        <w:rPr>
          <w:rFonts w:ascii="Calibri" w:hAnsi="Calibri"/>
          <w:lang w:val="en-US"/>
        </w:rPr>
        <w:t>access to lab materials and/or alternative assignments for future lab activities</w:t>
      </w:r>
      <w:r w:rsidR="00D55EEC" w:rsidRPr="00B65D7B">
        <w:rPr>
          <w:rFonts w:ascii="Calibri" w:hAnsi="Calibri"/>
          <w:lang w:val="en-US"/>
        </w:rPr>
        <w:t xml:space="preserve"> </w:t>
      </w:r>
      <w:r w:rsidR="00347D6D" w:rsidRPr="00B65D7B">
        <w:rPr>
          <w:rFonts w:ascii="Calibri" w:hAnsi="Calibri"/>
          <w:lang w:val="en-US"/>
        </w:rPr>
        <w:t>Lab safety violations may also result in disciplinary action.</w:t>
      </w:r>
    </w:p>
    <w:p w14:paraId="460BD8F2" w14:textId="77777777" w:rsidR="00347D6D" w:rsidRPr="00B65D7B" w:rsidRDefault="00347D6D" w:rsidP="006647D2">
      <w:pPr>
        <w:rPr>
          <w:rFonts w:ascii="Calibri" w:hAnsi="Calibri"/>
          <w:b/>
          <w:bCs/>
          <w:sz w:val="22"/>
          <w:szCs w:val="22"/>
        </w:rPr>
      </w:pPr>
    </w:p>
    <w:p w14:paraId="1A89576A" w14:textId="77777777" w:rsidR="006515B6" w:rsidRPr="00B65D7B" w:rsidRDefault="006515B6" w:rsidP="006647D2">
      <w:pPr>
        <w:rPr>
          <w:rFonts w:ascii="Calibri" w:hAnsi="Calibri"/>
          <w:b/>
          <w:bCs/>
          <w:sz w:val="22"/>
          <w:szCs w:val="22"/>
        </w:rPr>
      </w:pPr>
      <w:r w:rsidRPr="00B65D7B">
        <w:rPr>
          <w:rFonts w:ascii="Calibri" w:hAnsi="Calibri"/>
          <w:b/>
          <w:bCs/>
          <w:sz w:val="22"/>
          <w:szCs w:val="22"/>
        </w:rPr>
        <w:t>Specific Expectations</w:t>
      </w:r>
    </w:p>
    <w:p w14:paraId="21EB4272" w14:textId="6BFC3BCF" w:rsidR="00F972B1"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No food, drink</w:t>
      </w:r>
      <w:r w:rsidR="00E01C66">
        <w:rPr>
          <w:rFonts w:ascii="Calibri" w:hAnsi="Calibri"/>
          <w:lang w:val="en-US"/>
        </w:rPr>
        <w:t xml:space="preserve"> (except for water)</w:t>
      </w:r>
      <w:r w:rsidRPr="00B65D7B">
        <w:rPr>
          <w:rFonts w:ascii="Calibri" w:hAnsi="Calibri"/>
          <w:lang w:val="en-US"/>
        </w:rPr>
        <w:t>, gum, or candy is permitted in the laboratory during any class.</w:t>
      </w:r>
    </w:p>
    <w:p w14:paraId="6A33355D" w14:textId="77777777" w:rsidR="00347D6D"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Water in a capped container is permitted at student desks unless the class is</w:t>
      </w:r>
      <w:r w:rsidR="00F972B1" w:rsidRPr="00B65D7B">
        <w:rPr>
          <w:rFonts w:ascii="Calibri" w:hAnsi="Calibri"/>
          <w:lang w:val="en-US"/>
        </w:rPr>
        <w:t xml:space="preserve"> </w:t>
      </w:r>
      <w:r w:rsidRPr="00B65D7B">
        <w:rPr>
          <w:rFonts w:ascii="Calibri" w:hAnsi="Calibri"/>
          <w:lang w:val="en-US"/>
        </w:rPr>
        <w:t>conducting a lab.</w:t>
      </w:r>
    </w:p>
    <w:p w14:paraId="697A00EB" w14:textId="77777777" w:rsidR="00347D6D" w:rsidRPr="00B65D7B" w:rsidRDefault="006515B6" w:rsidP="006647D2">
      <w:pPr>
        <w:pStyle w:val="ListParagraph"/>
        <w:numPr>
          <w:ilvl w:val="0"/>
          <w:numId w:val="1"/>
        </w:numPr>
        <w:spacing w:after="0" w:line="240" w:lineRule="auto"/>
        <w:contextualSpacing w:val="0"/>
        <w:rPr>
          <w:rFonts w:ascii="Calibri" w:hAnsi="Calibri"/>
          <w:lang w:val="en-US"/>
        </w:rPr>
      </w:pPr>
      <w:r w:rsidRPr="00B65D7B">
        <w:rPr>
          <w:rFonts w:ascii="Calibri" w:hAnsi="Calibri"/>
          <w:lang w:val="en-US"/>
        </w:rPr>
        <w:t>Bags and backpacks must be rested on the floor.</w:t>
      </w:r>
    </w:p>
    <w:p w14:paraId="6E330FC4" w14:textId="08823973" w:rsidR="006515B6" w:rsidRPr="00B65D7B" w:rsidRDefault="006515B6" w:rsidP="006647D2">
      <w:pPr>
        <w:pStyle w:val="ListParagraph"/>
        <w:numPr>
          <w:ilvl w:val="0"/>
          <w:numId w:val="1"/>
        </w:numPr>
        <w:spacing w:after="0" w:line="240" w:lineRule="auto"/>
        <w:contextualSpacing w:val="0"/>
        <w:rPr>
          <w:rFonts w:ascii="Calibri" w:hAnsi="Calibri"/>
          <w:lang w:val="en-US"/>
        </w:rPr>
      </w:pPr>
      <w:proofErr w:type="gramStart"/>
      <w:r w:rsidRPr="00B65D7B">
        <w:rPr>
          <w:rFonts w:ascii="Calibri" w:hAnsi="Calibri"/>
          <w:lang w:val="en-US"/>
        </w:rPr>
        <w:t>In order to</w:t>
      </w:r>
      <w:proofErr w:type="gramEnd"/>
      <w:r w:rsidRPr="00B65D7B">
        <w:rPr>
          <w:rFonts w:ascii="Calibri" w:hAnsi="Calibri"/>
          <w:lang w:val="en-US"/>
        </w:rPr>
        <w:t xml:space="preserve"> participate in a lab, students must:</w:t>
      </w:r>
    </w:p>
    <w:p w14:paraId="37F0B57C" w14:textId="047E9DF0" w:rsidR="006515B6" w:rsidRPr="00B65D7B" w:rsidRDefault="00E8477F" w:rsidP="006647D2">
      <w:pPr>
        <w:pStyle w:val="ListParagraph"/>
        <w:numPr>
          <w:ilvl w:val="1"/>
          <w:numId w:val="5"/>
        </w:numPr>
        <w:spacing w:after="0" w:line="240" w:lineRule="auto"/>
        <w:ind w:left="1440"/>
        <w:contextualSpacing w:val="0"/>
        <w:rPr>
          <w:rFonts w:ascii="Calibri" w:hAnsi="Calibri"/>
          <w:lang w:val="en-US"/>
        </w:rPr>
      </w:pPr>
      <w:r w:rsidRPr="00B65D7B">
        <w:rPr>
          <w:rFonts w:ascii="Calibri" w:hAnsi="Calibri"/>
          <w:lang w:val="en-US"/>
        </w:rPr>
        <w:t>W</w:t>
      </w:r>
      <w:r w:rsidR="006515B6" w:rsidRPr="00B65D7B">
        <w:rPr>
          <w:rFonts w:ascii="Calibri" w:hAnsi="Calibri"/>
          <w:lang w:val="en-US"/>
        </w:rPr>
        <w:t>ear closed-toed shoes</w:t>
      </w:r>
      <w:r w:rsidR="00347D6D" w:rsidRPr="00B65D7B">
        <w:rPr>
          <w:rFonts w:ascii="Calibri" w:hAnsi="Calibri"/>
          <w:lang w:val="en-US"/>
        </w:rPr>
        <w:t>.</w:t>
      </w:r>
    </w:p>
    <w:p w14:paraId="286F2373" w14:textId="087DB8FD" w:rsidR="006515B6" w:rsidRPr="00B65D7B" w:rsidRDefault="00E8477F" w:rsidP="006647D2">
      <w:pPr>
        <w:pStyle w:val="ListParagraph"/>
        <w:numPr>
          <w:ilvl w:val="1"/>
          <w:numId w:val="5"/>
        </w:numPr>
        <w:spacing w:after="0" w:line="240" w:lineRule="auto"/>
        <w:ind w:left="1440"/>
        <w:contextualSpacing w:val="0"/>
        <w:rPr>
          <w:rFonts w:ascii="Calibri" w:hAnsi="Calibri"/>
          <w:lang w:val="en-US"/>
        </w:rPr>
      </w:pPr>
      <w:r w:rsidRPr="00B65D7B">
        <w:rPr>
          <w:rFonts w:ascii="Calibri" w:hAnsi="Calibri"/>
          <w:lang w:val="en-US"/>
        </w:rPr>
        <w:t>T</w:t>
      </w:r>
      <w:r w:rsidR="006515B6" w:rsidRPr="00B65D7B">
        <w:rPr>
          <w:rFonts w:ascii="Calibri" w:hAnsi="Calibri"/>
          <w:lang w:val="en-US"/>
        </w:rPr>
        <w:t xml:space="preserve">ie back long hair and remove large </w:t>
      </w:r>
      <w:r w:rsidR="00347D6D" w:rsidRPr="00B65D7B">
        <w:rPr>
          <w:rFonts w:ascii="Calibri" w:hAnsi="Calibri"/>
          <w:lang w:val="en-US"/>
        </w:rPr>
        <w:t>jewelry.</w:t>
      </w:r>
    </w:p>
    <w:p w14:paraId="32C870CA" w14:textId="5A2E693F" w:rsidR="00347D6D" w:rsidRPr="00B65D7B" w:rsidRDefault="00E8477F" w:rsidP="006647D2">
      <w:pPr>
        <w:pStyle w:val="ListParagraph"/>
        <w:numPr>
          <w:ilvl w:val="1"/>
          <w:numId w:val="5"/>
        </w:numPr>
        <w:spacing w:after="0" w:line="240" w:lineRule="auto"/>
        <w:ind w:left="1440"/>
        <w:contextualSpacing w:val="0"/>
        <w:rPr>
          <w:rFonts w:ascii="Calibri" w:hAnsi="Calibri"/>
          <w:lang w:val="en-US"/>
        </w:rPr>
      </w:pPr>
      <w:r w:rsidRPr="00B65D7B">
        <w:rPr>
          <w:rFonts w:ascii="Calibri" w:hAnsi="Calibri"/>
          <w:lang w:val="en-US"/>
        </w:rPr>
        <w:t>P</w:t>
      </w:r>
      <w:r w:rsidR="006515B6" w:rsidRPr="00B65D7B">
        <w:rPr>
          <w:rFonts w:ascii="Calibri" w:hAnsi="Calibri"/>
          <w:lang w:val="en-US"/>
        </w:rPr>
        <w:t>roperly wear safety equipment (safe</w:t>
      </w:r>
      <w:r w:rsidR="00347D6D" w:rsidRPr="00B65D7B">
        <w:rPr>
          <w:rFonts w:ascii="Calibri" w:hAnsi="Calibri"/>
          <w:lang w:val="en-US"/>
        </w:rPr>
        <w:t>ty glasses, aprons) as assigned.</w:t>
      </w:r>
    </w:p>
    <w:p w14:paraId="53301341" w14:textId="33ACF41B" w:rsidR="008A0193" w:rsidRPr="00B65D7B" w:rsidRDefault="00F112B6" w:rsidP="006647D2">
      <w:pPr>
        <w:pStyle w:val="ListParagraph"/>
        <w:numPr>
          <w:ilvl w:val="0"/>
          <w:numId w:val="5"/>
        </w:numPr>
        <w:spacing w:after="0" w:line="240" w:lineRule="auto"/>
        <w:ind w:left="720"/>
        <w:contextualSpacing w:val="0"/>
        <w:rPr>
          <w:rFonts w:ascii="Calibri" w:hAnsi="Calibri"/>
          <w:lang w:val="en-US"/>
        </w:rPr>
      </w:pPr>
      <w:r w:rsidRPr="00B65D7B">
        <w:rPr>
          <w:rFonts w:ascii="Calibri" w:hAnsi="Calibri"/>
          <w:lang w:val="en-US"/>
        </w:rPr>
        <w:t>Students will store their cell phones in the appropriate container by the door for the duration of class. Students may not use</w:t>
      </w:r>
      <w:r w:rsidR="006515B6" w:rsidRPr="00B65D7B">
        <w:rPr>
          <w:rFonts w:ascii="Calibri" w:hAnsi="Calibri"/>
          <w:lang w:val="en-US"/>
        </w:rPr>
        <w:t xml:space="preserve"> </w:t>
      </w:r>
      <w:r w:rsidR="00D82FCC" w:rsidRPr="00B65D7B">
        <w:rPr>
          <w:rFonts w:ascii="Calibri" w:hAnsi="Calibri"/>
          <w:lang w:val="en-US"/>
        </w:rPr>
        <w:t>electronic devices</w:t>
      </w:r>
      <w:r w:rsidR="006515B6" w:rsidRPr="00B65D7B">
        <w:rPr>
          <w:rFonts w:ascii="Calibri" w:hAnsi="Calibri"/>
          <w:lang w:val="en-US"/>
        </w:rPr>
        <w:t xml:space="preserve"> during class</w:t>
      </w:r>
      <w:r w:rsidR="00D82FCC" w:rsidRPr="00B65D7B">
        <w:rPr>
          <w:rFonts w:ascii="Calibri" w:hAnsi="Calibri"/>
          <w:lang w:val="en-US"/>
        </w:rPr>
        <w:t>, un</w:t>
      </w:r>
      <w:r w:rsidR="00EA568A" w:rsidRPr="00B65D7B">
        <w:rPr>
          <w:rFonts w:ascii="Calibri" w:hAnsi="Calibri"/>
          <w:lang w:val="en-US"/>
        </w:rPr>
        <w:t>less under the direction of Ms.</w:t>
      </w:r>
      <w:r w:rsidR="00D82FCC" w:rsidRPr="00B65D7B">
        <w:rPr>
          <w:rFonts w:ascii="Calibri" w:hAnsi="Calibri"/>
          <w:lang w:val="en-US"/>
        </w:rPr>
        <w:t xml:space="preserve"> </w:t>
      </w:r>
      <w:r w:rsidR="00347D6D" w:rsidRPr="00B65D7B">
        <w:rPr>
          <w:rFonts w:ascii="Calibri" w:hAnsi="Calibri"/>
          <w:lang w:val="en-US"/>
        </w:rPr>
        <w:t>Eggleston</w:t>
      </w:r>
      <w:r w:rsidR="006515B6" w:rsidRPr="00B65D7B">
        <w:rPr>
          <w:rFonts w:ascii="Calibri" w:hAnsi="Calibri"/>
          <w:lang w:val="en-US"/>
        </w:rPr>
        <w:t xml:space="preserve">. </w:t>
      </w:r>
    </w:p>
    <w:p w14:paraId="765F815F" w14:textId="77777777" w:rsidR="00E8477F" w:rsidRPr="00B65D7B" w:rsidRDefault="00E8477F" w:rsidP="006647D2">
      <w:pPr>
        <w:rPr>
          <w:rFonts w:ascii="Calibri" w:hAnsi="Calibri"/>
          <w:b/>
          <w:bCs/>
          <w:sz w:val="22"/>
          <w:szCs w:val="22"/>
        </w:rPr>
      </w:pPr>
    </w:p>
    <w:p w14:paraId="0C2FDDEB" w14:textId="77777777" w:rsidR="00231728" w:rsidRPr="00B65D7B" w:rsidRDefault="00231728" w:rsidP="006647D2">
      <w:pPr>
        <w:rPr>
          <w:rFonts w:ascii="Calibri" w:hAnsi="Calibri"/>
          <w:b/>
          <w:bCs/>
          <w:sz w:val="22"/>
          <w:szCs w:val="22"/>
        </w:rPr>
      </w:pPr>
      <w:r w:rsidRPr="00B65D7B">
        <w:rPr>
          <w:rFonts w:ascii="Calibri" w:hAnsi="Calibri"/>
          <w:b/>
          <w:bCs/>
          <w:sz w:val="22"/>
          <w:szCs w:val="22"/>
        </w:rPr>
        <w:t>Grading</w:t>
      </w:r>
    </w:p>
    <w:p w14:paraId="23614948" w14:textId="77777777" w:rsidR="00231728" w:rsidRPr="00B65D7B" w:rsidRDefault="00231728" w:rsidP="006647D2">
      <w:pPr>
        <w:rPr>
          <w:rFonts w:ascii="Calibri" w:hAnsi="Calibri"/>
          <w:sz w:val="22"/>
          <w:szCs w:val="22"/>
        </w:rPr>
      </w:pPr>
      <w:r w:rsidRPr="00B65D7B">
        <w:rPr>
          <w:rFonts w:ascii="Calibri" w:hAnsi="Calibri"/>
          <w:sz w:val="22"/>
          <w:szCs w:val="22"/>
        </w:rPr>
        <w:t>Chemistry grades will be calculated as follows:</w:t>
      </w:r>
    </w:p>
    <w:p w14:paraId="66450404" w14:textId="6762964D" w:rsidR="00231728" w:rsidRPr="00B65D7B" w:rsidRDefault="00820592" w:rsidP="006647D2">
      <w:pPr>
        <w:ind w:left="720"/>
        <w:rPr>
          <w:rFonts w:ascii="Calibri" w:hAnsi="Calibri"/>
          <w:sz w:val="22"/>
          <w:szCs w:val="22"/>
        </w:rPr>
      </w:pPr>
      <w:r w:rsidRPr="00B65D7B">
        <w:rPr>
          <w:rFonts w:ascii="Calibri" w:hAnsi="Calibri"/>
          <w:sz w:val="22"/>
          <w:szCs w:val="22"/>
        </w:rPr>
        <w:t xml:space="preserve">Lab Reports &amp; Projects </w:t>
      </w:r>
      <w:r w:rsidRPr="00B65D7B">
        <w:rPr>
          <w:rFonts w:ascii="Calibri" w:hAnsi="Calibri"/>
          <w:sz w:val="22"/>
          <w:szCs w:val="22"/>
        </w:rPr>
        <w:tab/>
      </w:r>
      <w:r w:rsidR="006647D2" w:rsidRPr="00B65D7B">
        <w:rPr>
          <w:rFonts w:ascii="Calibri" w:hAnsi="Calibri"/>
          <w:sz w:val="22"/>
          <w:szCs w:val="22"/>
        </w:rPr>
        <w:tab/>
      </w:r>
      <w:r w:rsidR="00231728" w:rsidRPr="00B65D7B">
        <w:rPr>
          <w:rFonts w:ascii="Calibri" w:hAnsi="Calibri"/>
          <w:sz w:val="22"/>
          <w:szCs w:val="22"/>
        </w:rPr>
        <w:t>20%</w:t>
      </w:r>
    </w:p>
    <w:p w14:paraId="00B80023" w14:textId="77777777" w:rsidR="00231728" w:rsidRPr="00B65D7B" w:rsidRDefault="00231728" w:rsidP="006647D2">
      <w:pPr>
        <w:ind w:left="720"/>
        <w:rPr>
          <w:rFonts w:ascii="Calibri" w:hAnsi="Calibri"/>
          <w:sz w:val="22"/>
          <w:szCs w:val="22"/>
        </w:rPr>
      </w:pPr>
      <w:r w:rsidRPr="00B65D7B">
        <w:rPr>
          <w:rFonts w:ascii="Calibri" w:hAnsi="Calibri"/>
          <w:sz w:val="22"/>
          <w:szCs w:val="22"/>
        </w:rPr>
        <w:t>Tests</w:t>
      </w:r>
      <w:r w:rsidRPr="00B65D7B">
        <w:rPr>
          <w:rFonts w:ascii="Calibri" w:hAnsi="Calibri"/>
          <w:sz w:val="22"/>
          <w:szCs w:val="22"/>
        </w:rPr>
        <w:tab/>
      </w:r>
      <w:r w:rsidRPr="00B65D7B">
        <w:rPr>
          <w:rFonts w:ascii="Calibri" w:hAnsi="Calibri"/>
          <w:sz w:val="22"/>
          <w:szCs w:val="22"/>
        </w:rPr>
        <w:tab/>
      </w:r>
      <w:r w:rsidRPr="00B65D7B">
        <w:rPr>
          <w:rFonts w:ascii="Calibri" w:hAnsi="Calibri"/>
          <w:sz w:val="22"/>
          <w:szCs w:val="22"/>
        </w:rPr>
        <w:tab/>
      </w:r>
      <w:r w:rsidRPr="00B65D7B">
        <w:rPr>
          <w:rFonts w:ascii="Calibri" w:hAnsi="Calibri"/>
          <w:sz w:val="22"/>
          <w:szCs w:val="22"/>
        </w:rPr>
        <w:tab/>
        <w:t>30%</w:t>
      </w:r>
    </w:p>
    <w:p w14:paraId="2DE9DF16" w14:textId="77777777" w:rsidR="00231728" w:rsidRPr="00B65D7B" w:rsidRDefault="00231728" w:rsidP="006647D2">
      <w:pPr>
        <w:ind w:left="720"/>
        <w:rPr>
          <w:rFonts w:ascii="Calibri" w:hAnsi="Calibri"/>
          <w:sz w:val="22"/>
          <w:szCs w:val="22"/>
        </w:rPr>
      </w:pPr>
      <w:r w:rsidRPr="00B65D7B">
        <w:rPr>
          <w:rFonts w:ascii="Calibri" w:hAnsi="Calibri"/>
          <w:sz w:val="22"/>
          <w:szCs w:val="22"/>
        </w:rPr>
        <w:t xml:space="preserve">Classwork/Participation </w:t>
      </w:r>
      <w:r w:rsidRPr="00B65D7B">
        <w:rPr>
          <w:rFonts w:ascii="Calibri" w:hAnsi="Calibri"/>
          <w:sz w:val="22"/>
          <w:szCs w:val="22"/>
        </w:rPr>
        <w:tab/>
        <w:t>20%</w:t>
      </w:r>
    </w:p>
    <w:p w14:paraId="00201475" w14:textId="4C2CF7FD" w:rsidR="00231728" w:rsidRPr="00B65D7B" w:rsidRDefault="00231728" w:rsidP="006647D2">
      <w:pPr>
        <w:ind w:left="720"/>
        <w:rPr>
          <w:rFonts w:ascii="Calibri" w:hAnsi="Calibri"/>
          <w:sz w:val="22"/>
          <w:szCs w:val="22"/>
        </w:rPr>
      </w:pPr>
      <w:r w:rsidRPr="00B65D7B">
        <w:rPr>
          <w:rFonts w:ascii="Calibri" w:hAnsi="Calibri"/>
          <w:sz w:val="22"/>
          <w:szCs w:val="22"/>
        </w:rPr>
        <w:t>Quizz</w:t>
      </w:r>
      <w:r w:rsidR="00820592" w:rsidRPr="00B65D7B">
        <w:rPr>
          <w:rFonts w:ascii="Calibri" w:hAnsi="Calibri"/>
          <w:sz w:val="22"/>
          <w:szCs w:val="22"/>
        </w:rPr>
        <w:t>es</w:t>
      </w:r>
      <w:r w:rsidR="00820592" w:rsidRPr="00B65D7B">
        <w:rPr>
          <w:rFonts w:ascii="Calibri" w:hAnsi="Calibri"/>
          <w:sz w:val="22"/>
          <w:szCs w:val="22"/>
        </w:rPr>
        <w:tab/>
      </w:r>
      <w:r w:rsidR="00820592" w:rsidRPr="00B65D7B">
        <w:rPr>
          <w:rFonts w:ascii="Calibri" w:hAnsi="Calibri"/>
          <w:sz w:val="22"/>
          <w:szCs w:val="22"/>
        </w:rPr>
        <w:tab/>
      </w:r>
      <w:r w:rsidR="00820592" w:rsidRPr="00B65D7B">
        <w:rPr>
          <w:rFonts w:ascii="Calibri" w:hAnsi="Calibri"/>
          <w:sz w:val="22"/>
          <w:szCs w:val="22"/>
        </w:rPr>
        <w:tab/>
      </w:r>
      <w:r w:rsidR="006647D2" w:rsidRPr="00B65D7B">
        <w:rPr>
          <w:rFonts w:ascii="Calibri" w:hAnsi="Calibri"/>
          <w:sz w:val="22"/>
          <w:szCs w:val="22"/>
        </w:rPr>
        <w:tab/>
      </w:r>
      <w:r w:rsidRPr="00B65D7B">
        <w:rPr>
          <w:rFonts w:ascii="Calibri" w:hAnsi="Calibri"/>
          <w:sz w:val="22"/>
          <w:szCs w:val="22"/>
        </w:rPr>
        <w:t>15%</w:t>
      </w:r>
    </w:p>
    <w:p w14:paraId="69BD73BA" w14:textId="77777777" w:rsidR="00231728" w:rsidRPr="00B65D7B" w:rsidRDefault="00231728" w:rsidP="006647D2">
      <w:pPr>
        <w:ind w:left="720"/>
        <w:rPr>
          <w:rFonts w:ascii="Calibri" w:hAnsi="Calibri"/>
          <w:sz w:val="22"/>
          <w:szCs w:val="22"/>
        </w:rPr>
      </w:pPr>
      <w:r w:rsidRPr="00B65D7B">
        <w:rPr>
          <w:rFonts w:ascii="Calibri" w:hAnsi="Calibri"/>
          <w:sz w:val="22"/>
          <w:szCs w:val="22"/>
        </w:rPr>
        <w:t xml:space="preserve">Homework   </w:t>
      </w:r>
      <w:r w:rsidRPr="00B65D7B">
        <w:rPr>
          <w:rFonts w:ascii="Calibri" w:hAnsi="Calibri"/>
          <w:sz w:val="22"/>
          <w:szCs w:val="22"/>
        </w:rPr>
        <w:tab/>
      </w:r>
      <w:r w:rsidRPr="00B65D7B">
        <w:rPr>
          <w:rFonts w:ascii="Calibri" w:hAnsi="Calibri"/>
          <w:sz w:val="22"/>
          <w:szCs w:val="22"/>
        </w:rPr>
        <w:tab/>
      </w:r>
      <w:r w:rsidRPr="00B65D7B">
        <w:rPr>
          <w:rFonts w:ascii="Calibri" w:hAnsi="Calibri"/>
          <w:sz w:val="22"/>
          <w:szCs w:val="22"/>
        </w:rPr>
        <w:tab/>
        <w:t>15%</w:t>
      </w:r>
    </w:p>
    <w:p w14:paraId="75A57411" w14:textId="77777777" w:rsidR="006647D2" w:rsidRPr="00B65D7B" w:rsidRDefault="006647D2" w:rsidP="006647D2">
      <w:pPr>
        <w:ind w:left="720"/>
        <w:rPr>
          <w:rFonts w:ascii="Calibri" w:hAnsi="Calibri"/>
          <w:bCs/>
          <w:i/>
          <w:sz w:val="22"/>
          <w:szCs w:val="22"/>
        </w:rPr>
      </w:pPr>
    </w:p>
    <w:p w14:paraId="1C6F8CA6" w14:textId="77777777" w:rsidR="00820592" w:rsidRPr="00B65D7B" w:rsidRDefault="00820592" w:rsidP="0047059C">
      <w:pPr>
        <w:rPr>
          <w:rFonts w:ascii="Calibri" w:eastAsia="Times New Roman" w:hAnsi="Calibri" w:cs="Arial"/>
          <w:i/>
          <w:iCs/>
          <w:color w:val="222222"/>
          <w:sz w:val="22"/>
          <w:szCs w:val="22"/>
          <w:shd w:val="clear" w:color="auto" w:fill="FFFFFF"/>
        </w:rPr>
      </w:pPr>
      <w:r w:rsidRPr="00B65D7B">
        <w:rPr>
          <w:rFonts w:ascii="Calibri" w:hAnsi="Calibri"/>
          <w:bCs/>
          <w:i/>
          <w:sz w:val="22"/>
          <w:szCs w:val="22"/>
        </w:rPr>
        <w:t>NOTE</w:t>
      </w:r>
      <w:r w:rsidRPr="00B65D7B">
        <w:rPr>
          <w:rFonts w:ascii="Calibri" w:hAnsi="Calibri"/>
          <w:b/>
          <w:bCs/>
          <w:sz w:val="22"/>
          <w:szCs w:val="22"/>
        </w:rPr>
        <w:t xml:space="preserve">: </w:t>
      </w:r>
      <w:r w:rsidRPr="00B65D7B">
        <w:rPr>
          <w:rFonts w:ascii="Calibri" w:eastAsia="Times New Roman" w:hAnsi="Calibri" w:cs="Arial"/>
          <w:i/>
          <w:iCs/>
          <w:color w:val="222222"/>
          <w:sz w:val="22"/>
          <w:szCs w:val="22"/>
          <w:shd w:val="clear" w:color="auto" w:fill="FFFFFF"/>
        </w:rPr>
        <w:t>If a student is late, without a valid excuse as determined by the teacher, to an individual class more than 3 times in a quarter, on the 4th time, he/she will automatically lose 5% from his/her quarter grade. If a student is then late another 3 times, on the 8th time, he/she will lose another 5%. </w:t>
      </w:r>
    </w:p>
    <w:p w14:paraId="7D05D690" w14:textId="065B831E" w:rsidR="005005E0" w:rsidRPr="00B65D7B" w:rsidRDefault="005005E0" w:rsidP="00B15C8C">
      <w:pPr>
        <w:spacing w:line="276" w:lineRule="auto"/>
        <w:rPr>
          <w:rFonts w:ascii="Calibri" w:eastAsia="Times New Roman" w:hAnsi="Calibri" w:cs="Arial"/>
          <w:b/>
          <w:iCs/>
          <w:color w:val="222222"/>
          <w:sz w:val="22"/>
          <w:szCs w:val="22"/>
          <w:shd w:val="clear" w:color="auto" w:fill="FFFFFF"/>
        </w:rPr>
      </w:pPr>
      <w:r w:rsidRPr="00B65D7B">
        <w:rPr>
          <w:rFonts w:ascii="Calibri" w:eastAsia="Times New Roman" w:hAnsi="Calibri" w:cs="Arial"/>
          <w:b/>
          <w:iCs/>
          <w:color w:val="222222"/>
          <w:sz w:val="22"/>
          <w:szCs w:val="22"/>
          <w:shd w:val="clear" w:color="auto" w:fill="FFFFFF"/>
        </w:rPr>
        <w:lastRenderedPageBreak/>
        <w:t>Washington Latin Grading Scale</w:t>
      </w:r>
      <w:r w:rsidR="009F6822" w:rsidRPr="00B65D7B">
        <w:rPr>
          <w:rFonts w:ascii="Calibri" w:eastAsia="Times New Roman" w:hAnsi="Calibri" w:cs="Arial"/>
          <w:b/>
          <w:iCs/>
          <w:color w:val="222222"/>
          <w:sz w:val="22"/>
          <w:szCs w:val="22"/>
          <w:shd w:val="clear" w:color="auto" w:fill="FFFFFF"/>
        </w:rPr>
        <w:t xml:space="preserve">  </w:t>
      </w:r>
    </w:p>
    <w:tbl>
      <w:tblPr>
        <w:tblStyle w:val="TableGridLight"/>
        <w:tblW w:w="0" w:type="auto"/>
        <w:tblInd w:w="46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017"/>
        <w:gridCol w:w="1017"/>
        <w:gridCol w:w="1017"/>
        <w:gridCol w:w="1017"/>
      </w:tblGrid>
      <w:tr w:rsidR="009F6822" w:rsidRPr="00B65D7B" w14:paraId="3C8B58A9" w14:textId="073D274C" w:rsidTr="009F6822">
        <w:tc>
          <w:tcPr>
            <w:tcW w:w="1017" w:type="dxa"/>
            <w:tcBorders>
              <w:right w:val="single" w:sz="4" w:space="0" w:color="FFFFFF" w:themeColor="background1"/>
            </w:tcBorders>
          </w:tcPr>
          <w:p w14:paraId="209F3841" w14:textId="7FC1D5A9" w:rsidR="009F6822" w:rsidRPr="00B65D7B" w:rsidRDefault="009F6822" w:rsidP="00B15C8C">
            <w:pPr>
              <w:spacing w:line="276" w:lineRule="auto"/>
              <w:ind w:left="-370"/>
              <w:rPr>
                <w:rFonts w:ascii="Calibri" w:eastAsia="Times New Roman" w:hAnsi="Calibri" w:cs="Arial"/>
                <w:iCs/>
                <w:color w:val="222222"/>
                <w:sz w:val="22"/>
                <w:szCs w:val="22"/>
                <w:shd w:val="clear" w:color="auto" w:fill="FFFFFF"/>
              </w:rPr>
            </w:pPr>
            <w:proofErr w:type="gramStart"/>
            <w:r w:rsidRPr="00B65D7B">
              <w:rPr>
                <w:rFonts w:ascii="Calibri" w:eastAsia="Times New Roman" w:hAnsi="Calibri" w:cs="Arial"/>
                <w:iCs/>
                <w:color w:val="222222"/>
                <w:sz w:val="22"/>
                <w:szCs w:val="22"/>
                <w:shd w:val="clear" w:color="auto" w:fill="FFFFFF"/>
              </w:rPr>
              <w:t>AA  A</w:t>
            </w:r>
            <w:proofErr w:type="gramEnd"/>
          </w:p>
        </w:tc>
        <w:tc>
          <w:tcPr>
            <w:tcW w:w="1017" w:type="dxa"/>
            <w:tcBorders>
              <w:left w:val="single" w:sz="4" w:space="0" w:color="FFFFFF" w:themeColor="background1"/>
            </w:tcBorders>
          </w:tcPr>
          <w:p w14:paraId="173DE51D" w14:textId="3ED03118"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93-100</w:t>
            </w:r>
          </w:p>
        </w:tc>
        <w:tc>
          <w:tcPr>
            <w:tcW w:w="1017" w:type="dxa"/>
            <w:tcBorders>
              <w:right w:val="single" w:sz="4" w:space="0" w:color="FFFFFF" w:themeColor="background1"/>
            </w:tcBorders>
          </w:tcPr>
          <w:p w14:paraId="7FD58C82" w14:textId="38CCD068"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C+</w:t>
            </w:r>
          </w:p>
        </w:tc>
        <w:tc>
          <w:tcPr>
            <w:tcW w:w="1017" w:type="dxa"/>
            <w:tcBorders>
              <w:left w:val="single" w:sz="4" w:space="0" w:color="FFFFFF" w:themeColor="background1"/>
            </w:tcBorders>
          </w:tcPr>
          <w:p w14:paraId="50193186" w14:textId="23B3EC94"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77-79</w:t>
            </w:r>
          </w:p>
        </w:tc>
      </w:tr>
      <w:tr w:rsidR="009F6822" w:rsidRPr="00B65D7B" w14:paraId="7B085F7A" w14:textId="718DD43E" w:rsidTr="009F6822">
        <w:tc>
          <w:tcPr>
            <w:tcW w:w="1017" w:type="dxa"/>
            <w:tcBorders>
              <w:right w:val="single" w:sz="4" w:space="0" w:color="FFFFFF" w:themeColor="background1"/>
            </w:tcBorders>
          </w:tcPr>
          <w:p w14:paraId="48D51E0A" w14:textId="6F9412DA"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A-</w:t>
            </w:r>
          </w:p>
        </w:tc>
        <w:tc>
          <w:tcPr>
            <w:tcW w:w="1017" w:type="dxa"/>
            <w:tcBorders>
              <w:left w:val="single" w:sz="4" w:space="0" w:color="FFFFFF" w:themeColor="background1"/>
            </w:tcBorders>
          </w:tcPr>
          <w:p w14:paraId="32EE4CE3" w14:textId="53F83F68"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90-92</w:t>
            </w:r>
          </w:p>
        </w:tc>
        <w:tc>
          <w:tcPr>
            <w:tcW w:w="1017" w:type="dxa"/>
            <w:tcBorders>
              <w:right w:val="single" w:sz="4" w:space="0" w:color="FFFFFF" w:themeColor="background1"/>
            </w:tcBorders>
          </w:tcPr>
          <w:p w14:paraId="434FA76A" w14:textId="2463F9DA"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C</w:t>
            </w:r>
          </w:p>
        </w:tc>
        <w:tc>
          <w:tcPr>
            <w:tcW w:w="1017" w:type="dxa"/>
            <w:tcBorders>
              <w:left w:val="single" w:sz="4" w:space="0" w:color="FFFFFF" w:themeColor="background1"/>
            </w:tcBorders>
          </w:tcPr>
          <w:p w14:paraId="6914444F" w14:textId="4887B49E"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73-76</w:t>
            </w:r>
          </w:p>
        </w:tc>
      </w:tr>
      <w:tr w:rsidR="009F6822" w:rsidRPr="00B65D7B" w14:paraId="36766689" w14:textId="498D7938" w:rsidTr="009F6822">
        <w:tc>
          <w:tcPr>
            <w:tcW w:w="1017" w:type="dxa"/>
            <w:tcBorders>
              <w:right w:val="single" w:sz="4" w:space="0" w:color="FFFFFF" w:themeColor="background1"/>
            </w:tcBorders>
          </w:tcPr>
          <w:p w14:paraId="0B43C24F" w14:textId="1EA42ECE"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B+</w:t>
            </w:r>
          </w:p>
        </w:tc>
        <w:tc>
          <w:tcPr>
            <w:tcW w:w="1017" w:type="dxa"/>
            <w:tcBorders>
              <w:left w:val="single" w:sz="4" w:space="0" w:color="FFFFFF" w:themeColor="background1"/>
            </w:tcBorders>
          </w:tcPr>
          <w:p w14:paraId="41821542" w14:textId="75A562E0"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87-89</w:t>
            </w:r>
          </w:p>
        </w:tc>
        <w:tc>
          <w:tcPr>
            <w:tcW w:w="1017" w:type="dxa"/>
            <w:tcBorders>
              <w:right w:val="single" w:sz="4" w:space="0" w:color="FFFFFF" w:themeColor="background1"/>
            </w:tcBorders>
          </w:tcPr>
          <w:p w14:paraId="79D46CAA" w14:textId="2A74F265"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C-</w:t>
            </w:r>
          </w:p>
        </w:tc>
        <w:tc>
          <w:tcPr>
            <w:tcW w:w="1017" w:type="dxa"/>
            <w:tcBorders>
              <w:left w:val="single" w:sz="4" w:space="0" w:color="FFFFFF" w:themeColor="background1"/>
            </w:tcBorders>
          </w:tcPr>
          <w:p w14:paraId="5370301C" w14:textId="1928FCD9"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70-72</w:t>
            </w:r>
          </w:p>
        </w:tc>
      </w:tr>
      <w:tr w:rsidR="009F6822" w:rsidRPr="00B65D7B" w14:paraId="2687A292" w14:textId="11F2890D" w:rsidTr="009F6822">
        <w:tc>
          <w:tcPr>
            <w:tcW w:w="1017" w:type="dxa"/>
            <w:tcBorders>
              <w:right w:val="single" w:sz="4" w:space="0" w:color="FFFFFF" w:themeColor="background1"/>
            </w:tcBorders>
          </w:tcPr>
          <w:p w14:paraId="77485C46" w14:textId="1BA4672F"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B</w:t>
            </w:r>
          </w:p>
        </w:tc>
        <w:tc>
          <w:tcPr>
            <w:tcW w:w="1017" w:type="dxa"/>
            <w:tcBorders>
              <w:left w:val="single" w:sz="4" w:space="0" w:color="FFFFFF" w:themeColor="background1"/>
            </w:tcBorders>
          </w:tcPr>
          <w:p w14:paraId="2E08E6B6" w14:textId="64CF335E"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83-86</w:t>
            </w:r>
          </w:p>
        </w:tc>
        <w:tc>
          <w:tcPr>
            <w:tcW w:w="1017" w:type="dxa"/>
            <w:tcBorders>
              <w:right w:val="single" w:sz="4" w:space="0" w:color="FFFFFF" w:themeColor="background1"/>
            </w:tcBorders>
          </w:tcPr>
          <w:p w14:paraId="3C11226D" w14:textId="6383CA21"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D</w:t>
            </w:r>
          </w:p>
        </w:tc>
        <w:tc>
          <w:tcPr>
            <w:tcW w:w="1017" w:type="dxa"/>
            <w:tcBorders>
              <w:left w:val="single" w:sz="4" w:space="0" w:color="FFFFFF" w:themeColor="background1"/>
            </w:tcBorders>
          </w:tcPr>
          <w:p w14:paraId="20807A43" w14:textId="5478D671"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64-69</w:t>
            </w:r>
          </w:p>
        </w:tc>
      </w:tr>
      <w:tr w:rsidR="009F6822" w:rsidRPr="00B65D7B" w14:paraId="7E5A6A90" w14:textId="7BDF1B34" w:rsidTr="009F6822">
        <w:tc>
          <w:tcPr>
            <w:tcW w:w="1017" w:type="dxa"/>
            <w:tcBorders>
              <w:right w:val="single" w:sz="4" w:space="0" w:color="FFFFFF" w:themeColor="background1"/>
            </w:tcBorders>
          </w:tcPr>
          <w:p w14:paraId="3C747555" w14:textId="0D174175"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B-</w:t>
            </w:r>
          </w:p>
        </w:tc>
        <w:tc>
          <w:tcPr>
            <w:tcW w:w="1017" w:type="dxa"/>
            <w:tcBorders>
              <w:left w:val="single" w:sz="4" w:space="0" w:color="FFFFFF" w:themeColor="background1"/>
            </w:tcBorders>
          </w:tcPr>
          <w:p w14:paraId="5AC623DB" w14:textId="7BF2910F"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80-82</w:t>
            </w:r>
          </w:p>
        </w:tc>
        <w:tc>
          <w:tcPr>
            <w:tcW w:w="1017" w:type="dxa"/>
            <w:tcBorders>
              <w:right w:val="single" w:sz="4" w:space="0" w:color="FFFFFF" w:themeColor="background1"/>
            </w:tcBorders>
          </w:tcPr>
          <w:p w14:paraId="745CA098" w14:textId="51EE5218"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F</w:t>
            </w:r>
          </w:p>
        </w:tc>
        <w:tc>
          <w:tcPr>
            <w:tcW w:w="1017" w:type="dxa"/>
            <w:tcBorders>
              <w:left w:val="single" w:sz="4" w:space="0" w:color="FFFFFF" w:themeColor="background1"/>
            </w:tcBorders>
          </w:tcPr>
          <w:p w14:paraId="392382F1" w14:textId="3AC77D13" w:rsidR="009F6822" w:rsidRPr="00B65D7B" w:rsidRDefault="009F6822" w:rsidP="00B15C8C">
            <w:pPr>
              <w:spacing w:line="276" w:lineRule="auto"/>
              <w:rPr>
                <w:rFonts w:ascii="Calibri" w:eastAsia="Times New Roman" w:hAnsi="Calibri" w:cs="Arial"/>
                <w:iCs/>
                <w:color w:val="222222"/>
                <w:sz w:val="22"/>
                <w:szCs w:val="22"/>
                <w:shd w:val="clear" w:color="auto" w:fill="FFFFFF"/>
              </w:rPr>
            </w:pPr>
            <w:r w:rsidRPr="00B65D7B">
              <w:rPr>
                <w:rFonts w:ascii="Calibri" w:eastAsia="Times New Roman" w:hAnsi="Calibri" w:cs="Arial"/>
                <w:iCs/>
                <w:color w:val="222222"/>
                <w:sz w:val="22"/>
                <w:szCs w:val="22"/>
                <w:shd w:val="clear" w:color="auto" w:fill="FFFFFF"/>
              </w:rPr>
              <w:t>0-63</w:t>
            </w:r>
          </w:p>
        </w:tc>
      </w:tr>
    </w:tbl>
    <w:p w14:paraId="64054E04" w14:textId="77777777" w:rsidR="005005E0" w:rsidRPr="00B65D7B" w:rsidRDefault="005005E0" w:rsidP="00B15C8C">
      <w:pPr>
        <w:spacing w:line="276" w:lineRule="auto"/>
        <w:rPr>
          <w:rFonts w:ascii="Calibri" w:eastAsia="Times New Roman" w:hAnsi="Calibri"/>
          <w:sz w:val="22"/>
          <w:szCs w:val="22"/>
        </w:rPr>
      </w:pPr>
    </w:p>
    <w:p w14:paraId="48F314C5" w14:textId="77777777" w:rsidR="006515B6" w:rsidRPr="00B65D7B" w:rsidRDefault="006515B6" w:rsidP="00B15C8C">
      <w:pPr>
        <w:spacing w:line="276" w:lineRule="auto"/>
        <w:rPr>
          <w:rFonts w:ascii="Calibri" w:hAnsi="Calibri"/>
          <w:b/>
          <w:bCs/>
          <w:sz w:val="22"/>
          <w:szCs w:val="22"/>
        </w:rPr>
      </w:pPr>
      <w:r w:rsidRPr="00B65D7B">
        <w:rPr>
          <w:rFonts w:ascii="Calibri" w:hAnsi="Calibri"/>
          <w:b/>
          <w:bCs/>
          <w:sz w:val="22"/>
          <w:szCs w:val="22"/>
        </w:rPr>
        <w:t>Participation</w:t>
      </w:r>
    </w:p>
    <w:p w14:paraId="30709BC4" w14:textId="5F6A3FE3" w:rsidR="006515B6" w:rsidRPr="00B65D7B" w:rsidRDefault="006515B6" w:rsidP="00B15C8C">
      <w:pPr>
        <w:spacing w:line="276" w:lineRule="auto"/>
        <w:rPr>
          <w:rFonts w:ascii="Calibri" w:hAnsi="Calibri"/>
          <w:sz w:val="22"/>
          <w:szCs w:val="22"/>
        </w:rPr>
      </w:pPr>
      <w:r w:rsidRPr="00B65D7B">
        <w:rPr>
          <w:rFonts w:ascii="Calibri" w:hAnsi="Calibri"/>
          <w:sz w:val="22"/>
          <w:szCs w:val="22"/>
        </w:rPr>
        <w:t>Chemistry class will be conducted using a variety of materials and instruction</w:t>
      </w:r>
      <w:r w:rsidR="008A0193" w:rsidRPr="00B65D7B">
        <w:rPr>
          <w:rFonts w:ascii="Calibri" w:hAnsi="Calibri"/>
          <w:sz w:val="22"/>
          <w:szCs w:val="22"/>
        </w:rPr>
        <w:t xml:space="preserve"> </w:t>
      </w:r>
      <w:r w:rsidRPr="00B65D7B">
        <w:rPr>
          <w:rFonts w:ascii="Calibri" w:hAnsi="Calibri"/>
          <w:sz w:val="22"/>
          <w:szCs w:val="22"/>
        </w:rPr>
        <w:t>styles. Students are expected to participate fully in all class activities, including</w:t>
      </w:r>
      <w:r w:rsidR="008A0193" w:rsidRPr="00B65D7B">
        <w:rPr>
          <w:rFonts w:ascii="Calibri" w:hAnsi="Calibri"/>
          <w:sz w:val="22"/>
          <w:szCs w:val="22"/>
        </w:rPr>
        <w:t xml:space="preserve"> </w:t>
      </w:r>
      <w:r w:rsidRPr="00B65D7B">
        <w:rPr>
          <w:rFonts w:ascii="Calibri" w:hAnsi="Calibri"/>
          <w:sz w:val="22"/>
          <w:szCs w:val="22"/>
        </w:rPr>
        <w:t>partnered and grouped laboratory activities, written assignments, class</w:t>
      </w:r>
      <w:r w:rsidR="008A0193" w:rsidRPr="00B65D7B">
        <w:rPr>
          <w:rFonts w:ascii="Calibri" w:hAnsi="Calibri"/>
          <w:sz w:val="22"/>
          <w:szCs w:val="22"/>
        </w:rPr>
        <w:t xml:space="preserve"> </w:t>
      </w:r>
      <w:r w:rsidRPr="00B65D7B">
        <w:rPr>
          <w:rFonts w:ascii="Calibri" w:hAnsi="Calibri"/>
          <w:sz w:val="22"/>
          <w:szCs w:val="22"/>
        </w:rPr>
        <w:t xml:space="preserve">discussions, attention to videos and other </w:t>
      </w:r>
      <w:r w:rsidR="00251B06" w:rsidRPr="00B65D7B">
        <w:rPr>
          <w:rFonts w:ascii="Calibri" w:hAnsi="Calibri"/>
          <w:sz w:val="22"/>
          <w:szCs w:val="22"/>
        </w:rPr>
        <w:t>presentations, and field trips.</w:t>
      </w:r>
    </w:p>
    <w:p w14:paraId="2A8038DD" w14:textId="77777777" w:rsidR="002E6429" w:rsidRPr="00B65D7B" w:rsidRDefault="002E6429" w:rsidP="00B15C8C">
      <w:pPr>
        <w:spacing w:line="276" w:lineRule="auto"/>
        <w:rPr>
          <w:rFonts w:ascii="Calibri" w:hAnsi="Calibri"/>
          <w:sz w:val="22"/>
          <w:szCs w:val="22"/>
        </w:rPr>
      </w:pPr>
    </w:p>
    <w:p w14:paraId="575BE3D1" w14:textId="077190C1" w:rsidR="00ED2B39" w:rsidRPr="00B65D7B" w:rsidRDefault="002E6429" w:rsidP="00B15C8C">
      <w:pPr>
        <w:spacing w:line="276" w:lineRule="auto"/>
        <w:rPr>
          <w:rFonts w:ascii="Calibri" w:hAnsi="Calibri"/>
          <w:sz w:val="22"/>
          <w:szCs w:val="22"/>
        </w:rPr>
      </w:pPr>
      <w:r w:rsidRPr="00B65D7B">
        <w:rPr>
          <w:rFonts w:ascii="Calibri" w:hAnsi="Calibri"/>
          <w:sz w:val="22"/>
          <w:szCs w:val="22"/>
        </w:rPr>
        <w:t xml:space="preserve">Students may earn up to </w:t>
      </w:r>
      <w:r w:rsidR="00E01C66">
        <w:rPr>
          <w:rFonts w:ascii="Calibri" w:hAnsi="Calibri"/>
          <w:sz w:val="22"/>
          <w:szCs w:val="22"/>
        </w:rPr>
        <w:t>5</w:t>
      </w:r>
      <w:r w:rsidR="00783BD1" w:rsidRPr="00B65D7B">
        <w:rPr>
          <w:rFonts w:ascii="Calibri" w:hAnsi="Calibri"/>
          <w:sz w:val="22"/>
          <w:szCs w:val="22"/>
        </w:rPr>
        <w:t xml:space="preserve"> participation points per day:</w:t>
      </w:r>
    </w:p>
    <w:p w14:paraId="2EC5D801" w14:textId="3DC2F603" w:rsidR="00986C79" w:rsidRPr="00B65D7B" w:rsidRDefault="00986C79" w:rsidP="00B15C8C">
      <w:pPr>
        <w:spacing w:line="276" w:lineRule="auto"/>
        <w:ind w:left="360"/>
        <w:rPr>
          <w:rFonts w:ascii="Calibri" w:hAnsi="Calibri"/>
          <w:sz w:val="22"/>
          <w:szCs w:val="22"/>
        </w:rPr>
      </w:pPr>
      <w:r w:rsidRPr="00B65D7B">
        <w:rPr>
          <w:rFonts w:ascii="Calibri" w:hAnsi="Calibri"/>
          <w:sz w:val="22"/>
          <w:szCs w:val="22"/>
        </w:rPr>
        <w:t>5 pts: “In Class” participation</w:t>
      </w:r>
    </w:p>
    <w:p w14:paraId="5C2620BE" w14:textId="78D6E501" w:rsidR="00986C79" w:rsidRPr="00B65D7B" w:rsidRDefault="00986C79" w:rsidP="00B15C8C">
      <w:pPr>
        <w:spacing w:line="276" w:lineRule="auto"/>
        <w:ind w:left="360"/>
        <w:rPr>
          <w:rFonts w:ascii="Calibri" w:hAnsi="Calibri"/>
          <w:sz w:val="22"/>
          <w:szCs w:val="22"/>
        </w:rPr>
      </w:pPr>
      <w:r w:rsidRPr="00B65D7B">
        <w:rPr>
          <w:rFonts w:ascii="Calibri" w:hAnsi="Calibri"/>
          <w:sz w:val="22"/>
          <w:szCs w:val="22"/>
        </w:rPr>
        <w:tab/>
        <w:t xml:space="preserve">1 – </w:t>
      </w:r>
      <w:r w:rsidR="00E01C66">
        <w:rPr>
          <w:rFonts w:ascii="Calibri" w:hAnsi="Calibri"/>
          <w:sz w:val="22"/>
          <w:szCs w:val="22"/>
        </w:rPr>
        <w:t>little focus</w:t>
      </w:r>
      <w:r w:rsidRPr="00B65D7B">
        <w:rPr>
          <w:rFonts w:ascii="Calibri" w:hAnsi="Calibri"/>
          <w:sz w:val="22"/>
          <w:szCs w:val="22"/>
        </w:rPr>
        <w:t xml:space="preserve"> and/or disruptive force</w:t>
      </w:r>
    </w:p>
    <w:p w14:paraId="16BAE643" w14:textId="73B6BE34" w:rsidR="00986C79" w:rsidRPr="00B65D7B" w:rsidRDefault="00986C79" w:rsidP="00B15C8C">
      <w:pPr>
        <w:spacing w:line="276" w:lineRule="auto"/>
        <w:ind w:left="360"/>
        <w:rPr>
          <w:rFonts w:ascii="Calibri" w:hAnsi="Calibri"/>
          <w:sz w:val="22"/>
          <w:szCs w:val="22"/>
        </w:rPr>
      </w:pPr>
      <w:r w:rsidRPr="00B65D7B">
        <w:rPr>
          <w:rFonts w:ascii="Calibri" w:hAnsi="Calibri"/>
          <w:sz w:val="22"/>
          <w:szCs w:val="22"/>
        </w:rPr>
        <w:tab/>
        <w:t>2 – inconsistent focus, no notes/volunteering</w:t>
      </w:r>
    </w:p>
    <w:p w14:paraId="3855A468" w14:textId="77777777" w:rsidR="00783BD1" w:rsidRPr="00B65D7B" w:rsidRDefault="00986C79" w:rsidP="00B15C8C">
      <w:pPr>
        <w:spacing w:line="276" w:lineRule="auto"/>
        <w:ind w:left="360"/>
        <w:rPr>
          <w:rFonts w:ascii="Calibri" w:hAnsi="Calibri"/>
          <w:sz w:val="22"/>
          <w:szCs w:val="22"/>
        </w:rPr>
      </w:pPr>
      <w:r w:rsidRPr="00B65D7B">
        <w:rPr>
          <w:rFonts w:ascii="Calibri" w:hAnsi="Calibri"/>
          <w:sz w:val="22"/>
          <w:szCs w:val="22"/>
        </w:rPr>
        <w:tab/>
        <w:t xml:space="preserve">3 </w:t>
      </w:r>
      <w:r w:rsidR="00783BD1" w:rsidRPr="00B65D7B">
        <w:rPr>
          <w:rFonts w:ascii="Calibri" w:hAnsi="Calibri"/>
          <w:sz w:val="22"/>
          <w:szCs w:val="22"/>
        </w:rPr>
        <w:t>–</w:t>
      </w:r>
      <w:r w:rsidRPr="00B65D7B">
        <w:rPr>
          <w:rFonts w:ascii="Calibri" w:hAnsi="Calibri"/>
          <w:sz w:val="22"/>
          <w:szCs w:val="22"/>
        </w:rPr>
        <w:t xml:space="preserve"> </w:t>
      </w:r>
      <w:r w:rsidR="00783BD1" w:rsidRPr="00B65D7B">
        <w:rPr>
          <w:rFonts w:ascii="Calibri" w:hAnsi="Calibri"/>
          <w:sz w:val="22"/>
          <w:szCs w:val="22"/>
        </w:rPr>
        <w:t>inconsistent focus, some notes/volunteering</w:t>
      </w:r>
    </w:p>
    <w:p w14:paraId="6E264435" w14:textId="4890EF51" w:rsidR="00783BD1" w:rsidRPr="00B65D7B" w:rsidRDefault="00783BD1" w:rsidP="00B15C8C">
      <w:pPr>
        <w:spacing w:line="276" w:lineRule="auto"/>
        <w:ind w:left="720"/>
        <w:rPr>
          <w:rFonts w:ascii="Calibri" w:hAnsi="Calibri"/>
          <w:sz w:val="22"/>
          <w:szCs w:val="22"/>
        </w:rPr>
      </w:pPr>
      <w:r w:rsidRPr="00B65D7B">
        <w:rPr>
          <w:rFonts w:ascii="Calibri" w:hAnsi="Calibri"/>
          <w:sz w:val="22"/>
          <w:szCs w:val="22"/>
        </w:rPr>
        <w:t>4 – focused, taking notes, occasional volunteering</w:t>
      </w:r>
    </w:p>
    <w:p w14:paraId="763CA931" w14:textId="5E4EFF53" w:rsidR="00986C79" w:rsidRPr="00B65D7B" w:rsidRDefault="00783BD1" w:rsidP="00B15C8C">
      <w:pPr>
        <w:spacing w:line="276" w:lineRule="auto"/>
        <w:ind w:left="720"/>
        <w:rPr>
          <w:rFonts w:ascii="Calibri" w:hAnsi="Calibri"/>
          <w:sz w:val="22"/>
          <w:szCs w:val="22"/>
        </w:rPr>
      </w:pPr>
      <w:r w:rsidRPr="00B65D7B">
        <w:rPr>
          <w:rFonts w:ascii="Calibri" w:hAnsi="Calibri"/>
          <w:sz w:val="22"/>
          <w:szCs w:val="22"/>
        </w:rPr>
        <w:t>5 – focused, taking notes, volunteering, ACTIVELY helping other people</w:t>
      </w:r>
    </w:p>
    <w:p w14:paraId="6B146BA4" w14:textId="77777777" w:rsidR="008A0193" w:rsidRPr="00B65D7B" w:rsidRDefault="008A0193" w:rsidP="00B15C8C">
      <w:pPr>
        <w:spacing w:line="276" w:lineRule="auto"/>
        <w:rPr>
          <w:rFonts w:ascii="Calibri" w:hAnsi="Calibri"/>
          <w:b/>
          <w:bCs/>
          <w:sz w:val="22"/>
          <w:szCs w:val="22"/>
        </w:rPr>
      </w:pPr>
    </w:p>
    <w:p w14:paraId="539CB283" w14:textId="77777777" w:rsidR="00AF0A1F" w:rsidRPr="00B65D7B" w:rsidRDefault="00AF0A1F" w:rsidP="00B15C8C">
      <w:pPr>
        <w:spacing w:line="276" w:lineRule="auto"/>
        <w:rPr>
          <w:rFonts w:ascii="Calibri" w:hAnsi="Calibri"/>
          <w:b/>
          <w:bCs/>
          <w:sz w:val="22"/>
          <w:szCs w:val="22"/>
        </w:rPr>
      </w:pPr>
      <w:r w:rsidRPr="00B65D7B">
        <w:rPr>
          <w:rFonts w:ascii="Calibri" w:hAnsi="Calibri"/>
          <w:b/>
          <w:bCs/>
          <w:sz w:val="22"/>
          <w:szCs w:val="22"/>
        </w:rPr>
        <w:t>Homework</w:t>
      </w:r>
    </w:p>
    <w:p w14:paraId="2FD5F747" w14:textId="3E7C3A48" w:rsidR="00AF0A1F" w:rsidRPr="00B65D7B" w:rsidRDefault="00AF0A1F" w:rsidP="00B15C8C">
      <w:pPr>
        <w:spacing w:line="276" w:lineRule="auto"/>
        <w:rPr>
          <w:rFonts w:ascii="Calibri" w:hAnsi="Calibri"/>
          <w:sz w:val="22"/>
          <w:szCs w:val="22"/>
          <w:u w:val="single"/>
        </w:rPr>
      </w:pPr>
      <w:r w:rsidRPr="00B65D7B">
        <w:rPr>
          <w:rFonts w:ascii="Calibri" w:hAnsi="Calibri"/>
          <w:sz w:val="22"/>
          <w:szCs w:val="22"/>
          <w:u w:val="single"/>
        </w:rPr>
        <w:t>Daily Homework</w:t>
      </w:r>
    </w:p>
    <w:p w14:paraId="18124132" w14:textId="00BF7E5D" w:rsidR="00AF0A1F" w:rsidRPr="00B65D7B" w:rsidRDefault="00AF0A1F" w:rsidP="00B15C8C">
      <w:pPr>
        <w:spacing w:line="276" w:lineRule="auto"/>
        <w:rPr>
          <w:rFonts w:ascii="Calibri" w:hAnsi="Calibri"/>
          <w:sz w:val="22"/>
          <w:szCs w:val="22"/>
        </w:rPr>
      </w:pPr>
      <w:r w:rsidRPr="00B65D7B">
        <w:rPr>
          <w:rFonts w:ascii="Calibri" w:hAnsi="Calibri"/>
          <w:sz w:val="22"/>
          <w:szCs w:val="22"/>
        </w:rPr>
        <w:t xml:space="preserve">Students will be assigned daily homework, which is mandatory and will be checked periodically. The point of daily homework is to advance a student’s learning through </w:t>
      </w:r>
      <w:r w:rsidRPr="007F189D">
        <w:rPr>
          <w:rFonts w:ascii="Calibri" w:hAnsi="Calibri"/>
          <w:sz w:val="22"/>
          <w:szCs w:val="22"/>
        </w:rPr>
        <w:t>independent practice and/or exploration. Homework and classwork are often intertwined and homework provides the catalyst for a day’s lesson. We will therefore not accept late homework</w:t>
      </w:r>
      <w:r w:rsidR="007F189D">
        <w:rPr>
          <w:rFonts w:ascii="Calibri" w:hAnsi="Calibri"/>
          <w:sz w:val="22"/>
          <w:szCs w:val="22"/>
        </w:rPr>
        <w:t>.</w:t>
      </w:r>
      <w:r w:rsidR="007F189D" w:rsidRPr="007F189D">
        <w:rPr>
          <w:rFonts w:ascii="Calibri" w:hAnsi="Calibri"/>
          <w:sz w:val="22"/>
          <w:szCs w:val="22"/>
        </w:rPr>
        <w:t xml:space="preserve"> </w:t>
      </w:r>
      <w:r w:rsidRPr="007F189D">
        <w:rPr>
          <w:rFonts w:ascii="Calibri" w:hAnsi="Calibri"/>
          <w:sz w:val="22"/>
          <w:szCs w:val="22"/>
        </w:rPr>
        <w:t>If students are absent they are expected to view the Wiki space and complete the homework.</w:t>
      </w:r>
    </w:p>
    <w:p w14:paraId="3ED4ADAE" w14:textId="77777777" w:rsidR="00AF0A1F" w:rsidRPr="00B65D7B" w:rsidRDefault="00AF0A1F" w:rsidP="00B15C8C">
      <w:pPr>
        <w:spacing w:line="276" w:lineRule="auto"/>
        <w:rPr>
          <w:rFonts w:ascii="Calibri" w:hAnsi="Calibri"/>
          <w:sz w:val="22"/>
          <w:szCs w:val="22"/>
        </w:rPr>
      </w:pPr>
    </w:p>
    <w:p w14:paraId="0017B7AB" w14:textId="459A3B13" w:rsidR="00AF0A1F" w:rsidRPr="00B65D7B" w:rsidRDefault="00AF0A1F" w:rsidP="00B15C8C">
      <w:pPr>
        <w:spacing w:line="276" w:lineRule="auto"/>
        <w:rPr>
          <w:rFonts w:ascii="Calibri" w:hAnsi="Calibri"/>
          <w:sz w:val="22"/>
          <w:szCs w:val="22"/>
          <w:u w:val="single"/>
        </w:rPr>
      </w:pPr>
      <w:r w:rsidRPr="00B65D7B">
        <w:rPr>
          <w:rFonts w:ascii="Calibri" w:hAnsi="Calibri"/>
          <w:sz w:val="22"/>
          <w:szCs w:val="22"/>
          <w:u w:val="single"/>
        </w:rPr>
        <w:t>Long-term Projects</w:t>
      </w:r>
    </w:p>
    <w:p w14:paraId="1903E097" w14:textId="77777777" w:rsidR="00231728" w:rsidRPr="00B65D7B" w:rsidRDefault="00AF0A1F" w:rsidP="00B15C8C">
      <w:pPr>
        <w:pStyle w:val="ListParagraph"/>
        <w:numPr>
          <w:ilvl w:val="0"/>
          <w:numId w:val="8"/>
        </w:numPr>
        <w:spacing w:after="0"/>
        <w:rPr>
          <w:rFonts w:ascii="Calibri" w:hAnsi="Calibri"/>
          <w:lang w:val="en-US"/>
        </w:rPr>
      </w:pPr>
      <w:r w:rsidRPr="00B65D7B">
        <w:rPr>
          <w:rFonts w:ascii="Calibri" w:hAnsi="Calibri"/>
          <w:lang w:val="en-US"/>
        </w:rPr>
        <w:t xml:space="preserve">Because Washington Latin takes seriously our responsibility to teach students how to manage their time and plan for a long-term project, we take a different approach with anything that requires more than one or two days to complete. Students </w:t>
      </w:r>
      <w:r w:rsidR="00231728" w:rsidRPr="00B65D7B">
        <w:rPr>
          <w:rFonts w:ascii="Calibri" w:hAnsi="Calibri"/>
          <w:lang w:val="en-US"/>
        </w:rPr>
        <w:t xml:space="preserve">who submit a long-term </w:t>
      </w:r>
      <w:r w:rsidR="00231728" w:rsidRPr="00B65D7B">
        <w:rPr>
          <w:rFonts w:ascii="Calibri" w:hAnsi="Calibri"/>
          <w:lang w:val="en-US"/>
        </w:rPr>
        <w:lastRenderedPageBreak/>
        <w:t xml:space="preserve">project late will lose 10% initially and an additional 10% per day that it is late. After four </w:t>
      </w:r>
      <w:proofErr w:type="gramStart"/>
      <w:r w:rsidR="00231728" w:rsidRPr="00B65D7B">
        <w:rPr>
          <w:rFonts w:ascii="Calibri" w:hAnsi="Calibri"/>
          <w:lang w:val="en-US"/>
        </w:rPr>
        <w:t>days</w:t>
      </w:r>
      <w:proofErr w:type="gramEnd"/>
      <w:r w:rsidR="00231728" w:rsidRPr="00B65D7B">
        <w:rPr>
          <w:rFonts w:ascii="Calibri" w:hAnsi="Calibri"/>
          <w:lang w:val="en-US"/>
        </w:rPr>
        <w:t xml:space="preserve"> the maximum grade possible will be 50%.</w:t>
      </w:r>
    </w:p>
    <w:p w14:paraId="7E892E31" w14:textId="6FBE10B3" w:rsidR="00231728" w:rsidRPr="00B65D7B" w:rsidRDefault="00231728" w:rsidP="00B15C8C">
      <w:pPr>
        <w:pStyle w:val="ListParagraph"/>
        <w:numPr>
          <w:ilvl w:val="0"/>
          <w:numId w:val="6"/>
        </w:numPr>
        <w:spacing w:after="0"/>
        <w:contextualSpacing w:val="0"/>
        <w:rPr>
          <w:rFonts w:ascii="Calibri" w:hAnsi="Calibri"/>
          <w:lang w:val="en-US"/>
        </w:rPr>
      </w:pPr>
      <w:r w:rsidRPr="00B65D7B">
        <w:rPr>
          <w:rFonts w:ascii="Calibri" w:hAnsi="Calibri"/>
          <w:lang w:val="en-US"/>
        </w:rPr>
        <w:t xml:space="preserve">Students who require an extension on an assignment may </w:t>
      </w:r>
      <w:proofErr w:type="gramStart"/>
      <w:r w:rsidRPr="00B65D7B">
        <w:rPr>
          <w:rFonts w:ascii="Calibri" w:hAnsi="Calibri"/>
          <w:lang w:val="en-US"/>
        </w:rPr>
        <w:t>make arrangements</w:t>
      </w:r>
      <w:proofErr w:type="gramEnd"/>
      <w:r w:rsidRPr="00B65D7B">
        <w:rPr>
          <w:rFonts w:ascii="Calibri" w:hAnsi="Calibri"/>
          <w:lang w:val="en-US"/>
        </w:rPr>
        <w:t xml:space="preserve"> with Ms. Eggleston at least two days in advance, or as soon as possible in case of a family emergency.</w:t>
      </w:r>
    </w:p>
    <w:p w14:paraId="28EDCB3A" w14:textId="54465BEB" w:rsidR="00AF0A1F" w:rsidRPr="00B65D7B" w:rsidRDefault="00231728" w:rsidP="00B15C8C">
      <w:pPr>
        <w:pStyle w:val="ListParagraph"/>
        <w:numPr>
          <w:ilvl w:val="0"/>
          <w:numId w:val="6"/>
        </w:numPr>
        <w:spacing w:after="0"/>
        <w:contextualSpacing w:val="0"/>
        <w:rPr>
          <w:rFonts w:ascii="Calibri" w:hAnsi="Calibri"/>
          <w:lang w:val="en-US"/>
        </w:rPr>
      </w:pPr>
      <w:r w:rsidRPr="00B65D7B">
        <w:rPr>
          <w:rFonts w:ascii="Calibri" w:hAnsi="Calibri"/>
          <w:lang w:val="en-US"/>
        </w:rPr>
        <w:t xml:space="preserve">If a student misses a laboratory activity, he or she must </w:t>
      </w:r>
      <w:proofErr w:type="gramStart"/>
      <w:r w:rsidRPr="00B65D7B">
        <w:rPr>
          <w:rFonts w:ascii="Calibri" w:hAnsi="Calibri"/>
          <w:lang w:val="en-US"/>
        </w:rPr>
        <w:t>make arrangements</w:t>
      </w:r>
      <w:proofErr w:type="gramEnd"/>
      <w:r w:rsidRPr="00B65D7B">
        <w:rPr>
          <w:rFonts w:ascii="Calibri" w:hAnsi="Calibri"/>
          <w:lang w:val="en-US"/>
        </w:rPr>
        <w:t xml:space="preserve"> with Ms. Eggleston to make up the lab or complete an alternative assignment within one week of the original due date. Otherwise, he or she will receive a grade of 0 for the assignment.</w:t>
      </w:r>
    </w:p>
    <w:p w14:paraId="0F5BE63F" w14:textId="77777777" w:rsidR="00AF0A1F" w:rsidRPr="00B65D7B" w:rsidRDefault="00AF0A1F" w:rsidP="00B15C8C">
      <w:pPr>
        <w:spacing w:line="276" w:lineRule="auto"/>
        <w:rPr>
          <w:rFonts w:ascii="Calibri" w:hAnsi="Calibri"/>
          <w:b/>
          <w:bCs/>
          <w:sz w:val="22"/>
          <w:szCs w:val="22"/>
        </w:rPr>
      </w:pPr>
    </w:p>
    <w:p w14:paraId="258415F9" w14:textId="3ED785F6" w:rsidR="006515B6" w:rsidRPr="00B65D7B" w:rsidRDefault="00347D6D" w:rsidP="00B15C8C">
      <w:pPr>
        <w:spacing w:line="276" w:lineRule="auto"/>
        <w:rPr>
          <w:rFonts w:ascii="Calibri" w:hAnsi="Calibri"/>
          <w:b/>
          <w:bCs/>
          <w:sz w:val="22"/>
          <w:szCs w:val="22"/>
        </w:rPr>
      </w:pPr>
      <w:r w:rsidRPr="00B65D7B">
        <w:rPr>
          <w:rFonts w:ascii="Calibri" w:hAnsi="Calibri"/>
          <w:b/>
          <w:bCs/>
          <w:sz w:val="22"/>
          <w:szCs w:val="22"/>
        </w:rPr>
        <w:t>Failed A</w:t>
      </w:r>
      <w:r w:rsidR="006515B6" w:rsidRPr="00B65D7B">
        <w:rPr>
          <w:rFonts w:ascii="Calibri" w:hAnsi="Calibri"/>
          <w:b/>
          <w:bCs/>
          <w:sz w:val="22"/>
          <w:szCs w:val="22"/>
        </w:rPr>
        <w:t>ssignments</w:t>
      </w:r>
    </w:p>
    <w:p w14:paraId="574BB1D2" w14:textId="5CEF7D70" w:rsidR="006515B6" w:rsidRPr="00B65D7B" w:rsidRDefault="006515B6" w:rsidP="00B15C8C">
      <w:pPr>
        <w:spacing w:line="276" w:lineRule="auto"/>
        <w:rPr>
          <w:rFonts w:ascii="Calibri" w:hAnsi="Calibri"/>
          <w:sz w:val="22"/>
          <w:szCs w:val="22"/>
        </w:rPr>
      </w:pPr>
      <w:r w:rsidRPr="00B65D7B">
        <w:rPr>
          <w:rFonts w:ascii="Calibri" w:hAnsi="Calibri"/>
          <w:sz w:val="22"/>
          <w:szCs w:val="22"/>
        </w:rPr>
        <w:t>Students are encouraged to retake and/or resubmit for a higher grade any</w:t>
      </w:r>
      <w:r w:rsidR="00297088" w:rsidRPr="00B65D7B">
        <w:rPr>
          <w:rFonts w:ascii="Calibri" w:hAnsi="Calibri"/>
          <w:sz w:val="22"/>
          <w:szCs w:val="22"/>
        </w:rPr>
        <w:t xml:space="preserve"> </w:t>
      </w:r>
      <w:r w:rsidRPr="00B65D7B">
        <w:rPr>
          <w:rFonts w:ascii="Calibri" w:hAnsi="Calibri"/>
          <w:sz w:val="22"/>
          <w:szCs w:val="22"/>
        </w:rPr>
        <w:t xml:space="preserve">quiz or test that they have failed. Retakes must be completed during </w:t>
      </w:r>
      <w:r w:rsidR="00AA2BCC" w:rsidRPr="00B65D7B">
        <w:rPr>
          <w:rFonts w:ascii="Calibri" w:hAnsi="Calibri"/>
          <w:sz w:val="22"/>
          <w:szCs w:val="22"/>
        </w:rPr>
        <w:t>school hours</w:t>
      </w:r>
      <w:r w:rsidRPr="00B65D7B">
        <w:rPr>
          <w:rFonts w:ascii="Calibri" w:hAnsi="Calibri"/>
          <w:sz w:val="22"/>
          <w:szCs w:val="22"/>
        </w:rPr>
        <w:t xml:space="preserve"> or</w:t>
      </w:r>
      <w:r w:rsidR="00AA2BCC" w:rsidRPr="00B65D7B">
        <w:rPr>
          <w:rFonts w:ascii="Calibri" w:hAnsi="Calibri"/>
          <w:sz w:val="22"/>
          <w:szCs w:val="22"/>
        </w:rPr>
        <w:t xml:space="preserve"> </w:t>
      </w:r>
      <w:r w:rsidRPr="00B65D7B">
        <w:rPr>
          <w:rFonts w:ascii="Calibri" w:hAnsi="Calibri"/>
          <w:sz w:val="22"/>
          <w:szCs w:val="22"/>
        </w:rPr>
        <w:t>after school by appointment, and resubmissions must be completed and submitted</w:t>
      </w:r>
      <w:r w:rsidR="00297088" w:rsidRPr="00B65D7B">
        <w:rPr>
          <w:rFonts w:ascii="Calibri" w:hAnsi="Calibri"/>
          <w:sz w:val="22"/>
          <w:szCs w:val="22"/>
        </w:rPr>
        <w:t xml:space="preserve"> </w:t>
      </w:r>
      <w:r w:rsidRPr="00B65D7B">
        <w:rPr>
          <w:rFonts w:ascii="Calibri" w:hAnsi="Calibri"/>
          <w:sz w:val="22"/>
          <w:szCs w:val="22"/>
        </w:rPr>
        <w:t xml:space="preserve">outside of class time. Both must be completed </w:t>
      </w:r>
      <w:r w:rsidR="00BF30E6">
        <w:rPr>
          <w:rFonts w:ascii="Calibri" w:hAnsi="Calibri"/>
          <w:sz w:val="22"/>
          <w:szCs w:val="22"/>
        </w:rPr>
        <w:t>by the end of the unit.</w:t>
      </w:r>
    </w:p>
    <w:p w14:paraId="0DF1A041" w14:textId="77777777" w:rsidR="00636DB7" w:rsidRPr="00B65D7B" w:rsidRDefault="00636DB7" w:rsidP="00B15C8C">
      <w:pPr>
        <w:spacing w:line="276" w:lineRule="auto"/>
        <w:rPr>
          <w:rFonts w:ascii="Calibri" w:hAnsi="Calibri"/>
          <w:b/>
          <w:bCs/>
          <w:sz w:val="22"/>
          <w:szCs w:val="22"/>
        </w:rPr>
      </w:pPr>
    </w:p>
    <w:p w14:paraId="53430BAD" w14:textId="4A46445F" w:rsidR="003B5F6B" w:rsidRPr="00B65D7B" w:rsidRDefault="003B5F6B" w:rsidP="00B15C8C">
      <w:pPr>
        <w:spacing w:line="276" w:lineRule="auto"/>
        <w:rPr>
          <w:rFonts w:ascii="Calibri" w:hAnsi="Calibri"/>
          <w:b/>
          <w:sz w:val="22"/>
          <w:szCs w:val="22"/>
        </w:rPr>
      </w:pPr>
      <w:r w:rsidRPr="00B65D7B">
        <w:rPr>
          <w:rFonts w:ascii="Calibri" w:hAnsi="Calibri"/>
          <w:b/>
          <w:sz w:val="22"/>
          <w:szCs w:val="22"/>
        </w:rPr>
        <w:t>Academic Integrity</w:t>
      </w:r>
    </w:p>
    <w:p w14:paraId="4E23BFFE" w14:textId="77777777" w:rsidR="003B5F6B" w:rsidRPr="00B65D7B" w:rsidRDefault="003B5F6B" w:rsidP="00B15C8C">
      <w:pPr>
        <w:spacing w:line="276" w:lineRule="auto"/>
        <w:rPr>
          <w:rFonts w:ascii="Calibri" w:hAnsi="Calibri"/>
          <w:sz w:val="22"/>
          <w:szCs w:val="22"/>
        </w:rPr>
      </w:pPr>
      <w:r w:rsidRPr="00B65D7B">
        <w:rPr>
          <w:rFonts w:ascii="Calibri" w:hAnsi="Calibri"/>
          <w:sz w:val="22"/>
          <w:szCs w:val="22"/>
        </w:rPr>
        <w:t>Knowledge is too precious to be stolen. Students caught copying from other students, plagiarizing other students’ work or ideas, or submitting work that they did not create will not receive credit for that assignment and must meet with Ms. Eggleston to determine appropriate next steps.</w:t>
      </w:r>
    </w:p>
    <w:p w14:paraId="0C395EB1" w14:textId="77777777" w:rsidR="003B5F6B" w:rsidRPr="00B65D7B" w:rsidRDefault="003B5F6B" w:rsidP="00B15C8C">
      <w:pPr>
        <w:spacing w:line="276" w:lineRule="auto"/>
        <w:rPr>
          <w:rFonts w:ascii="Calibri" w:hAnsi="Calibri"/>
          <w:sz w:val="22"/>
          <w:szCs w:val="22"/>
        </w:rPr>
      </w:pPr>
    </w:p>
    <w:p w14:paraId="099DA4B9" w14:textId="77777777" w:rsidR="00636DB7" w:rsidRPr="00B65D7B" w:rsidRDefault="00636DB7" w:rsidP="00B15C8C">
      <w:pPr>
        <w:spacing w:line="276" w:lineRule="auto"/>
        <w:rPr>
          <w:rFonts w:ascii="Calibri" w:hAnsi="Calibri"/>
          <w:b/>
          <w:bCs/>
          <w:sz w:val="22"/>
          <w:szCs w:val="22"/>
        </w:rPr>
      </w:pPr>
      <w:r w:rsidRPr="00B65D7B">
        <w:rPr>
          <w:rFonts w:ascii="Calibri" w:hAnsi="Calibri"/>
          <w:b/>
          <w:bCs/>
          <w:sz w:val="22"/>
          <w:szCs w:val="22"/>
        </w:rPr>
        <w:t>Internet</w:t>
      </w:r>
    </w:p>
    <w:p w14:paraId="7FC50F24" w14:textId="3BEA0900" w:rsidR="00636DB7" w:rsidRPr="00B65D7B" w:rsidRDefault="00EA568A" w:rsidP="00B15C8C">
      <w:pPr>
        <w:spacing w:line="276" w:lineRule="auto"/>
        <w:rPr>
          <w:rFonts w:ascii="Calibri" w:hAnsi="Calibri"/>
          <w:bCs/>
          <w:sz w:val="22"/>
          <w:szCs w:val="22"/>
        </w:rPr>
      </w:pPr>
      <w:r w:rsidRPr="00B65D7B">
        <w:rPr>
          <w:rFonts w:ascii="Calibri" w:hAnsi="Calibri"/>
          <w:bCs/>
          <w:sz w:val="22"/>
          <w:szCs w:val="22"/>
        </w:rPr>
        <w:t>Please let M</w:t>
      </w:r>
      <w:r w:rsidR="00636DB7" w:rsidRPr="00B65D7B">
        <w:rPr>
          <w:rFonts w:ascii="Calibri" w:hAnsi="Calibri"/>
          <w:bCs/>
          <w:sz w:val="22"/>
          <w:szCs w:val="22"/>
        </w:rPr>
        <w:t>s</w:t>
      </w:r>
      <w:r w:rsidRPr="00B65D7B">
        <w:rPr>
          <w:rFonts w:ascii="Calibri" w:hAnsi="Calibri"/>
          <w:bCs/>
          <w:sz w:val="22"/>
          <w:szCs w:val="22"/>
        </w:rPr>
        <w:t>.</w:t>
      </w:r>
      <w:r w:rsidR="00636DB7" w:rsidRPr="00B65D7B">
        <w:rPr>
          <w:rFonts w:ascii="Calibri" w:hAnsi="Calibri"/>
          <w:bCs/>
          <w:sz w:val="22"/>
          <w:szCs w:val="22"/>
        </w:rPr>
        <w:t xml:space="preserve"> </w:t>
      </w:r>
      <w:r w:rsidR="00347D6D" w:rsidRPr="00B65D7B">
        <w:rPr>
          <w:rFonts w:ascii="Calibri" w:hAnsi="Calibri"/>
          <w:bCs/>
          <w:sz w:val="22"/>
          <w:szCs w:val="22"/>
        </w:rPr>
        <w:t>Eggleston</w:t>
      </w:r>
      <w:r w:rsidR="00636DB7" w:rsidRPr="00B65D7B">
        <w:rPr>
          <w:rFonts w:ascii="Calibri" w:hAnsi="Calibri"/>
          <w:bCs/>
          <w:sz w:val="22"/>
          <w:szCs w:val="22"/>
        </w:rPr>
        <w:t xml:space="preserve"> know if you do not have access to a computer or internet at home.</w:t>
      </w:r>
    </w:p>
    <w:p w14:paraId="45E2D249" w14:textId="77777777" w:rsidR="00636DB7" w:rsidRPr="00B65D7B" w:rsidRDefault="00636DB7" w:rsidP="00B15C8C">
      <w:pPr>
        <w:spacing w:line="276" w:lineRule="auto"/>
        <w:rPr>
          <w:rFonts w:ascii="Calibri" w:hAnsi="Calibri"/>
          <w:b/>
          <w:bCs/>
          <w:i/>
          <w:sz w:val="22"/>
          <w:szCs w:val="22"/>
        </w:rPr>
      </w:pPr>
    </w:p>
    <w:p w14:paraId="29AA1E40" w14:textId="77777777" w:rsidR="006515B6" w:rsidRPr="00B65D7B" w:rsidRDefault="006515B6" w:rsidP="00B15C8C">
      <w:pPr>
        <w:spacing w:line="276" w:lineRule="auto"/>
        <w:rPr>
          <w:rFonts w:ascii="Calibri" w:hAnsi="Calibri"/>
          <w:b/>
          <w:bCs/>
          <w:sz w:val="22"/>
          <w:szCs w:val="22"/>
        </w:rPr>
      </w:pPr>
      <w:r w:rsidRPr="00B65D7B">
        <w:rPr>
          <w:rFonts w:ascii="Calibri" w:hAnsi="Calibri"/>
          <w:b/>
          <w:bCs/>
          <w:sz w:val="22"/>
          <w:szCs w:val="22"/>
        </w:rPr>
        <w:t>Extra Help</w:t>
      </w:r>
    </w:p>
    <w:p w14:paraId="7E574E05" w14:textId="130243D1" w:rsidR="006515B6" w:rsidRPr="00B65D7B" w:rsidRDefault="006515B6" w:rsidP="00B15C8C">
      <w:pPr>
        <w:spacing w:line="276" w:lineRule="auto"/>
        <w:rPr>
          <w:rFonts w:ascii="Calibri" w:hAnsi="Calibri"/>
          <w:sz w:val="22"/>
          <w:szCs w:val="22"/>
        </w:rPr>
      </w:pPr>
      <w:r w:rsidRPr="00B65D7B">
        <w:rPr>
          <w:rFonts w:ascii="Calibri" w:hAnsi="Calibri"/>
          <w:sz w:val="22"/>
          <w:szCs w:val="22"/>
        </w:rPr>
        <w:t>M</w:t>
      </w:r>
      <w:r w:rsidR="00932B38" w:rsidRPr="00B65D7B">
        <w:rPr>
          <w:rFonts w:ascii="Calibri" w:hAnsi="Calibri"/>
          <w:sz w:val="22"/>
          <w:szCs w:val="22"/>
        </w:rPr>
        <w:t>s</w:t>
      </w:r>
      <w:r w:rsidR="00EA568A" w:rsidRPr="00B65D7B">
        <w:rPr>
          <w:rFonts w:ascii="Calibri" w:hAnsi="Calibri"/>
          <w:sz w:val="22"/>
          <w:szCs w:val="22"/>
        </w:rPr>
        <w:t>.</w:t>
      </w:r>
      <w:r w:rsidR="00932B38" w:rsidRPr="00B65D7B">
        <w:rPr>
          <w:rFonts w:ascii="Calibri" w:hAnsi="Calibri"/>
          <w:sz w:val="22"/>
          <w:szCs w:val="22"/>
        </w:rPr>
        <w:t xml:space="preserve"> </w:t>
      </w:r>
      <w:r w:rsidR="00347D6D" w:rsidRPr="00B65D7B">
        <w:rPr>
          <w:rFonts w:ascii="Calibri" w:hAnsi="Calibri"/>
          <w:sz w:val="22"/>
          <w:szCs w:val="22"/>
        </w:rPr>
        <w:t>Eggleston</w:t>
      </w:r>
      <w:r w:rsidR="00F20478" w:rsidRPr="00B65D7B">
        <w:rPr>
          <w:rFonts w:ascii="Calibri" w:hAnsi="Calibri"/>
          <w:sz w:val="22"/>
          <w:szCs w:val="22"/>
        </w:rPr>
        <w:t xml:space="preserve"> will be available after school </w:t>
      </w:r>
      <w:r w:rsidR="00932B38" w:rsidRPr="00B65D7B">
        <w:rPr>
          <w:rFonts w:ascii="Calibri" w:hAnsi="Calibri"/>
          <w:b/>
          <w:sz w:val="22"/>
          <w:szCs w:val="22"/>
        </w:rPr>
        <w:t>until 3:45pm</w:t>
      </w:r>
      <w:r w:rsidR="00932B38" w:rsidRPr="00B65D7B">
        <w:rPr>
          <w:rFonts w:ascii="Calibri" w:hAnsi="Calibri"/>
          <w:sz w:val="22"/>
          <w:szCs w:val="22"/>
        </w:rPr>
        <w:t xml:space="preserve"> </w:t>
      </w:r>
      <w:r w:rsidR="007424F2" w:rsidRPr="00B65D7B">
        <w:rPr>
          <w:rFonts w:ascii="Calibri" w:hAnsi="Calibri"/>
          <w:b/>
          <w:sz w:val="22"/>
          <w:szCs w:val="22"/>
        </w:rPr>
        <w:t>Monday through Thursday</w:t>
      </w:r>
      <w:r w:rsidR="007424F2" w:rsidRPr="00B65D7B">
        <w:rPr>
          <w:rFonts w:ascii="Calibri" w:hAnsi="Calibri"/>
          <w:sz w:val="22"/>
          <w:szCs w:val="22"/>
        </w:rPr>
        <w:t xml:space="preserve"> </w:t>
      </w:r>
      <w:r w:rsidR="00932B38" w:rsidRPr="00B65D7B">
        <w:rPr>
          <w:rFonts w:ascii="Calibri" w:hAnsi="Calibri"/>
          <w:sz w:val="22"/>
          <w:szCs w:val="22"/>
        </w:rPr>
        <w:t>t</w:t>
      </w:r>
      <w:r w:rsidRPr="00B65D7B">
        <w:rPr>
          <w:rFonts w:ascii="Calibri" w:hAnsi="Calibri"/>
          <w:sz w:val="22"/>
          <w:szCs w:val="22"/>
        </w:rPr>
        <w:t>o provide students with extra help</w:t>
      </w:r>
      <w:r w:rsidR="00347D6D" w:rsidRPr="00B65D7B">
        <w:rPr>
          <w:rFonts w:ascii="Calibri" w:hAnsi="Calibri"/>
          <w:sz w:val="22"/>
          <w:szCs w:val="22"/>
        </w:rPr>
        <w:t>.</w:t>
      </w:r>
    </w:p>
    <w:p w14:paraId="76590EAC" w14:textId="77777777" w:rsidR="00932B38" w:rsidRPr="00B65D7B" w:rsidRDefault="00932B38" w:rsidP="00B15C8C">
      <w:pPr>
        <w:spacing w:line="276" w:lineRule="auto"/>
        <w:rPr>
          <w:rFonts w:ascii="Calibri" w:hAnsi="Calibri"/>
          <w:b/>
          <w:bCs/>
          <w:sz w:val="22"/>
          <w:szCs w:val="22"/>
        </w:rPr>
      </w:pPr>
    </w:p>
    <w:p w14:paraId="5194DC3D" w14:textId="228DEDFC" w:rsidR="006515B6" w:rsidRPr="00B65D7B" w:rsidRDefault="006515B6" w:rsidP="00B15C8C">
      <w:pPr>
        <w:spacing w:line="276" w:lineRule="auto"/>
        <w:rPr>
          <w:rFonts w:ascii="Calibri" w:hAnsi="Calibri"/>
          <w:b/>
          <w:bCs/>
          <w:sz w:val="22"/>
          <w:szCs w:val="22"/>
        </w:rPr>
      </w:pPr>
      <w:r w:rsidRPr="00B65D7B">
        <w:rPr>
          <w:rFonts w:ascii="Calibri" w:hAnsi="Calibri"/>
          <w:b/>
          <w:bCs/>
          <w:sz w:val="22"/>
          <w:szCs w:val="22"/>
        </w:rPr>
        <w:t>Contacting M</w:t>
      </w:r>
      <w:r w:rsidR="00297088" w:rsidRPr="00B65D7B">
        <w:rPr>
          <w:rFonts w:ascii="Calibri" w:hAnsi="Calibri"/>
          <w:b/>
          <w:bCs/>
          <w:sz w:val="22"/>
          <w:szCs w:val="22"/>
        </w:rPr>
        <w:t>s</w:t>
      </w:r>
      <w:r w:rsidR="00F66830" w:rsidRPr="00B65D7B">
        <w:rPr>
          <w:rFonts w:ascii="Calibri" w:hAnsi="Calibri"/>
          <w:b/>
          <w:bCs/>
          <w:sz w:val="22"/>
          <w:szCs w:val="22"/>
        </w:rPr>
        <w:t>.</w:t>
      </w:r>
      <w:r w:rsidR="00297088" w:rsidRPr="00B65D7B">
        <w:rPr>
          <w:rFonts w:ascii="Calibri" w:hAnsi="Calibri"/>
          <w:b/>
          <w:bCs/>
          <w:sz w:val="22"/>
          <w:szCs w:val="22"/>
        </w:rPr>
        <w:t xml:space="preserve"> </w:t>
      </w:r>
      <w:r w:rsidR="00347D6D" w:rsidRPr="00B65D7B">
        <w:rPr>
          <w:rFonts w:ascii="Calibri" w:hAnsi="Calibri"/>
          <w:b/>
          <w:bCs/>
          <w:sz w:val="22"/>
          <w:szCs w:val="22"/>
        </w:rPr>
        <w:t>Eggleston</w:t>
      </w:r>
    </w:p>
    <w:p w14:paraId="56D1DE76" w14:textId="5768BDF5" w:rsidR="006515B6" w:rsidRPr="00B65D7B" w:rsidRDefault="006515B6" w:rsidP="00B15C8C">
      <w:pPr>
        <w:spacing w:line="276" w:lineRule="auto"/>
        <w:rPr>
          <w:rFonts w:ascii="Calibri" w:hAnsi="Calibri"/>
          <w:sz w:val="22"/>
          <w:szCs w:val="22"/>
        </w:rPr>
      </w:pPr>
      <w:r w:rsidRPr="00B65D7B">
        <w:rPr>
          <w:rFonts w:ascii="Calibri" w:hAnsi="Calibri"/>
          <w:sz w:val="22"/>
          <w:szCs w:val="22"/>
        </w:rPr>
        <w:t>Students and parents are encouraged to contact M</w:t>
      </w:r>
      <w:r w:rsidR="00932B38" w:rsidRPr="00B65D7B">
        <w:rPr>
          <w:rFonts w:ascii="Calibri" w:hAnsi="Calibri"/>
          <w:sz w:val="22"/>
          <w:szCs w:val="22"/>
        </w:rPr>
        <w:t>s</w:t>
      </w:r>
      <w:r w:rsidR="00EA568A" w:rsidRPr="00B65D7B">
        <w:rPr>
          <w:rFonts w:ascii="Calibri" w:hAnsi="Calibri"/>
          <w:sz w:val="22"/>
          <w:szCs w:val="22"/>
        </w:rPr>
        <w:t>.</w:t>
      </w:r>
      <w:r w:rsidR="00080D68" w:rsidRPr="00B65D7B">
        <w:rPr>
          <w:rFonts w:ascii="Calibri" w:hAnsi="Calibri"/>
          <w:sz w:val="22"/>
          <w:szCs w:val="22"/>
        </w:rPr>
        <w:t xml:space="preserve"> </w:t>
      </w:r>
      <w:r w:rsidR="00A17242" w:rsidRPr="00B65D7B">
        <w:rPr>
          <w:rFonts w:ascii="Calibri" w:hAnsi="Calibri"/>
          <w:sz w:val="22"/>
          <w:szCs w:val="22"/>
        </w:rPr>
        <w:t>Eggleston</w:t>
      </w:r>
      <w:r w:rsidRPr="00B65D7B">
        <w:rPr>
          <w:rFonts w:ascii="Calibri" w:hAnsi="Calibri"/>
          <w:sz w:val="22"/>
          <w:szCs w:val="22"/>
        </w:rPr>
        <w:t xml:space="preserve"> by email at</w:t>
      </w:r>
      <w:r w:rsidR="00297088" w:rsidRPr="00B65D7B">
        <w:rPr>
          <w:rFonts w:ascii="Calibri" w:hAnsi="Calibri"/>
          <w:sz w:val="22"/>
          <w:szCs w:val="22"/>
        </w:rPr>
        <w:t xml:space="preserve"> </w:t>
      </w:r>
      <w:r w:rsidR="00A17242" w:rsidRPr="00B65D7B">
        <w:rPr>
          <w:rFonts w:ascii="Calibri" w:hAnsi="Calibri"/>
          <w:i/>
          <w:sz w:val="22"/>
          <w:szCs w:val="22"/>
        </w:rPr>
        <w:t>reggleston</w:t>
      </w:r>
      <w:r w:rsidRPr="00B65D7B">
        <w:rPr>
          <w:rFonts w:ascii="Calibri" w:hAnsi="Calibri"/>
          <w:i/>
          <w:sz w:val="22"/>
          <w:szCs w:val="22"/>
        </w:rPr>
        <w:t>@latinpcs.org</w:t>
      </w:r>
      <w:r w:rsidRPr="00B65D7B">
        <w:rPr>
          <w:rFonts w:ascii="Calibri" w:hAnsi="Calibri"/>
          <w:sz w:val="22"/>
          <w:szCs w:val="22"/>
        </w:rPr>
        <w:t xml:space="preserve"> at any time with any questions or requests.</w:t>
      </w:r>
    </w:p>
    <w:p w14:paraId="5362D8D2" w14:textId="77777777" w:rsidR="006647D2" w:rsidRPr="00B65D7B" w:rsidRDefault="006647D2" w:rsidP="006647D2">
      <w:pPr>
        <w:rPr>
          <w:rFonts w:ascii="Calibri" w:hAnsi="Calibri"/>
          <w:sz w:val="22"/>
          <w:szCs w:val="22"/>
        </w:rPr>
        <w:sectPr w:rsidR="006647D2" w:rsidRPr="00B65D7B" w:rsidSect="006647D2">
          <w:type w:val="continuous"/>
          <w:pgSz w:w="12240" w:h="15840" w:code="1"/>
          <w:pgMar w:top="720" w:right="720" w:bottom="720" w:left="720" w:header="708" w:footer="708" w:gutter="0"/>
          <w:cols w:num="2" w:space="708"/>
          <w:docGrid w:linePitch="360"/>
        </w:sectPr>
      </w:pPr>
    </w:p>
    <w:p w14:paraId="29FEC10F" w14:textId="743293F3" w:rsidR="00A17242" w:rsidRPr="00B65D7B" w:rsidRDefault="00A17242" w:rsidP="006647D2">
      <w:pPr>
        <w:rPr>
          <w:rFonts w:ascii="Calibri" w:hAnsi="Calibri"/>
          <w:sz w:val="22"/>
          <w:szCs w:val="22"/>
        </w:rPr>
      </w:pPr>
    </w:p>
    <w:p w14:paraId="7034D84B" w14:textId="77777777" w:rsidR="00783BD1" w:rsidRPr="00B65D7B" w:rsidRDefault="00783BD1" w:rsidP="006647D2">
      <w:pPr>
        <w:rPr>
          <w:rFonts w:ascii="Calibri" w:hAnsi="Calibri"/>
          <w:sz w:val="22"/>
          <w:szCs w:val="22"/>
        </w:rPr>
      </w:pPr>
    </w:p>
    <w:p w14:paraId="64826CC6" w14:textId="141ECDDE" w:rsidR="00B65D7B" w:rsidRPr="00B65D7B" w:rsidRDefault="00B65D7B" w:rsidP="000A0E4A">
      <w:pPr>
        <w:widowControl w:val="0"/>
        <w:autoSpaceDE w:val="0"/>
        <w:autoSpaceDN w:val="0"/>
        <w:adjustRightInd w:val="0"/>
        <w:spacing w:after="240" w:line="360" w:lineRule="atLeast"/>
        <w:jc w:val="center"/>
        <w:rPr>
          <w:rFonts w:ascii="Calibri" w:hAnsi="Calibri"/>
          <w:sz w:val="22"/>
          <w:szCs w:val="22"/>
        </w:rPr>
      </w:pPr>
      <w:r w:rsidRPr="00B65D7B">
        <w:rPr>
          <w:rFonts w:ascii="Calibri" w:hAnsi="Calibri"/>
          <w:noProof/>
          <w:sz w:val="22"/>
          <w:szCs w:val="22"/>
        </w:rPr>
        <w:lastRenderedPageBreak/>
        <w:drawing>
          <wp:inline distT="0" distB="0" distL="0" distR="0" wp14:anchorId="67CB01F3" wp14:editId="3DBA06A4">
            <wp:extent cx="4128233" cy="595392"/>
            <wp:effectExtent l="0" t="0" r="0" b="0"/>
            <wp:docPr id="9" name="Picture 9" descr="../../../../var/folders/zt/d1hbnr5x0x51dr1gtt_xwm3h0000gn/T/com.skitch.skitch/DMD2EFC4CEE-C922-43C4-B4FD-2FFF2E0E633A/Flynn_Safety_Contract_pdf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ar/folders/zt/d1hbnr5x0x51dr1gtt_xwm3h0000gn/T/com.skitch.skitch/DMD2EFC4CEE-C922-43C4-B4FD-2FFF2E0E633A/Flynn_Safety_Contract_pdf__"/>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1573" cy="608854"/>
                    </a:xfrm>
                    <a:prstGeom prst="rect">
                      <a:avLst/>
                    </a:prstGeom>
                    <a:noFill/>
                    <a:ln>
                      <a:noFill/>
                    </a:ln>
                  </pic:spPr>
                </pic:pic>
              </a:graphicData>
            </a:graphic>
          </wp:inline>
        </w:drawing>
      </w:r>
    </w:p>
    <w:p w14:paraId="29766479" w14:textId="77777777" w:rsidR="00B65D7B" w:rsidRPr="00B65D7B" w:rsidRDefault="00B65D7B" w:rsidP="00B65D7B">
      <w:pPr>
        <w:widowControl w:val="0"/>
        <w:autoSpaceDE w:val="0"/>
        <w:autoSpaceDN w:val="0"/>
        <w:adjustRightInd w:val="0"/>
        <w:rPr>
          <w:rFonts w:ascii="Times" w:hAnsi="Times" w:cs="Times"/>
          <w:b/>
          <w:bCs/>
          <w:sz w:val="28"/>
          <w:szCs w:val="32"/>
        </w:rPr>
        <w:sectPr w:rsidR="00B65D7B" w:rsidRPr="00B65D7B" w:rsidSect="00231728">
          <w:type w:val="continuous"/>
          <w:pgSz w:w="12240" w:h="15840" w:code="1"/>
          <w:pgMar w:top="720" w:right="720" w:bottom="720" w:left="720" w:header="708" w:footer="708" w:gutter="0"/>
          <w:cols w:space="708"/>
          <w:docGrid w:linePitch="360"/>
        </w:sectPr>
      </w:pPr>
    </w:p>
    <w:p w14:paraId="606F1153" w14:textId="5DEEB3D9" w:rsidR="00B65D7B" w:rsidRPr="000A0E4A" w:rsidRDefault="00B65D7B" w:rsidP="00B65D7B">
      <w:pPr>
        <w:widowControl w:val="0"/>
        <w:autoSpaceDE w:val="0"/>
        <w:autoSpaceDN w:val="0"/>
        <w:adjustRightInd w:val="0"/>
        <w:rPr>
          <w:rFonts w:ascii="Times" w:hAnsi="Times" w:cs="Times"/>
          <w:sz w:val="21"/>
        </w:rPr>
      </w:pPr>
      <w:r w:rsidRPr="000A0E4A">
        <w:rPr>
          <w:rFonts w:ascii="Times" w:hAnsi="Times" w:cs="Times"/>
          <w:b/>
          <w:bCs/>
          <w:szCs w:val="32"/>
        </w:rPr>
        <w:lastRenderedPageBreak/>
        <w:t xml:space="preserve">PURPOSE </w:t>
      </w:r>
    </w:p>
    <w:p w14:paraId="19DFE11D" w14:textId="1D39EB02" w:rsidR="00B65D7B" w:rsidRPr="00A329B9" w:rsidRDefault="00B65D7B" w:rsidP="00B65D7B">
      <w:pPr>
        <w:widowControl w:val="0"/>
        <w:autoSpaceDE w:val="0"/>
        <w:autoSpaceDN w:val="0"/>
        <w:adjustRightInd w:val="0"/>
        <w:rPr>
          <w:rFonts w:ascii="Times" w:hAnsi="Times" w:cs="Times"/>
          <w:sz w:val="17"/>
          <w:szCs w:val="17"/>
        </w:rPr>
      </w:pPr>
      <w:r w:rsidRPr="00A329B9">
        <w:rPr>
          <w:rFonts w:ascii="Times" w:hAnsi="Times" w:cs="Times"/>
          <w:sz w:val="17"/>
          <w:szCs w:val="17"/>
        </w:rPr>
        <w:t xml:space="preserve">Science is a hands-on laboratory class. However, science activities may have potential hazards. We will use some equipment and animals that may be dangerous if not handled properly. Safety in the science class- room is an important part of the scientific process. To ensure a safe classroom, a list of rules has been developed and is called the Science Safety Contract. These rules must be followed </w:t>
      </w:r>
      <w:proofErr w:type="gramStart"/>
      <w:r w:rsidRPr="00A329B9">
        <w:rPr>
          <w:rFonts w:ascii="Times" w:hAnsi="Times" w:cs="Times"/>
          <w:sz w:val="17"/>
          <w:szCs w:val="17"/>
        </w:rPr>
        <w:t>at all times</w:t>
      </w:r>
      <w:proofErr w:type="gramEnd"/>
      <w:r w:rsidRPr="00A329B9">
        <w:rPr>
          <w:rFonts w:ascii="Times" w:hAnsi="Times" w:cs="Times"/>
          <w:sz w:val="17"/>
          <w:szCs w:val="17"/>
        </w:rPr>
        <w:t xml:space="preserve">. Additional safety instructions will be given for each activity. No science student will be allowed to participate in science activities until this contract has been signed by both the student and a parent or guardian. </w:t>
      </w:r>
    </w:p>
    <w:p w14:paraId="407B5DB2" w14:textId="77777777" w:rsidR="00B65D7B" w:rsidRPr="000A0E4A" w:rsidRDefault="00B65D7B" w:rsidP="00B65D7B">
      <w:pPr>
        <w:widowControl w:val="0"/>
        <w:autoSpaceDE w:val="0"/>
        <w:autoSpaceDN w:val="0"/>
        <w:adjustRightInd w:val="0"/>
        <w:rPr>
          <w:rFonts w:ascii="Times" w:hAnsi="Times" w:cs="Times"/>
          <w:b/>
          <w:bCs/>
          <w:sz w:val="28"/>
          <w:szCs w:val="32"/>
        </w:rPr>
      </w:pPr>
    </w:p>
    <w:p w14:paraId="3CCBC74A" w14:textId="77777777" w:rsidR="00B65D7B" w:rsidRPr="000A0E4A" w:rsidRDefault="00B65D7B" w:rsidP="00B65D7B">
      <w:pPr>
        <w:widowControl w:val="0"/>
        <w:autoSpaceDE w:val="0"/>
        <w:autoSpaceDN w:val="0"/>
        <w:adjustRightInd w:val="0"/>
        <w:rPr>
          <w:rFonts w:ascii="Times" w:hAnsi="Times" w:cs="Times"/>
          <w:sz w:val="21"/>
        </w:rPr>
      </w:pPr>
      <w:r w:rsidRPr="000A0E4A">
        <w:rPr>
          <w:rFonts w:ascii="Times" w:hAnsi="Times" w:cs="Times"/>
          <w:b/>
          <w:bCs/>
          <w:szCs w:val="32"/>
        </w:rPr>
        <w:t xml:space="preserve">SAFETY RULES </w:t>
      </w:r>
    </w:p>
    <w:p w14:paraId="70A92CBC" w14:textId="412AAD88"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Conduct yourself in a responsible manner </w:t>
      </w:r>
      <w:proofErr w:type="gramStart"/>
      <w:r w:rsidRPr="00A329B9">
        <w:rPr>
          <w:rFonts w:ascii="Times" w:hAnsi="Times"/>
          <w:sz w:val="17"/>
          <w:szCs w:val="17"/>
          <w:lang w:val="en-US"/>
        </w:rPr>
        <w:t>at all times</w:t>
      </w:r>
      <w:proofErr w:type="gramEnd"/>
      <w:r w:rsidRPr="00A329B9">
        <w:rPr>
          <w:rFonts w:ascii="Times" w:hAnsi="Times"/>
          <w:sz w:val="17"/>
          <w:szCs w:val="17"/>
          <w:lang w:val="en-US"/>
        </w:rPr>
        <w:t xml:space="preserve"> in the science room. Horseplay, practical jokes, and pranks will not be tolerated. </w:t>
      </w:r>
    </w:p>
    <w:p w14:paraId="252613BF" w14:textId="3E34BAFA"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Follow all written and verbal instructions carefully. Ask your teacher questions if you do not understand the instructions. </w:t>
      </w:r>
      <w:r w:rsidRPr="00A329B9">
        <w:rPr>
          <w:rFonts w:ascii="MS Mincho" w:eastAsia="MS Mincho" w:hAnsi="MS Mincho" w:cs="MS Mincho"/>
          <w:sz w:val="17"/>
          <w:szCs w:val="17"/>
          <w:lang w:val="en-US"/>
        </w:rPr>
        <w:t> </w:t>
      </w:r>
    </w:p>
    <w:p w14:paraId="40D04C25" w14:textId="7F025F31"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Do not touch any equipment, supplies, animals, or other materials in the science room without permission from the teacher. </w:t>
      </w:r>
      <w:r w:rsidRPr="00A329B9">
        <w:rPr>
          <w:rFonts w:ascii="MS Mincho" w:eastAsia="MS Mincho" w:hAnsi="MS Mincho" w:cs="MS Mincho"/>
          <w:sz w:val="17"/>
          <w:szCs w:val="17"/>
          <w:lang w:val="en-US"/>
        </w:rPr>
        <w:t> </w:t>
      </w:r>
    </w:p>
    <w:p w14:paraId="12060568"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Perform only authorized and approved experiments. Do not conduct any experiments when the teacher is out of the room. </w:t>
      </w:r>
      <w:r w:rsidRPr="00A329B9">
        <w:rPr>
          <w:rFonts w:ascii="MS Mincho" w:eastAsia="MS Mincho" w:hAnsi="MS Mincho" w:cs="MS Mincho"/>
          <w:sz w:val="17"/>
          <w:szCs w:val="17"/>
          <w:lang w:val="en-US"/>
        </w:rPr>
        <w:t> </w:t>
      </w:r>
    </w:p>
    <w:p w14:paraId="0C0A11B8" w14:textId="1D50021D"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Never eat, drink, chew gum, or taste anything in the science room. </w:t>
      </w:r>
    </w:p>
    <w:p w14:paraId="79567663"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Keep hands away from face, eyes, and mouth while using science materials or when working with either chemicals or animals. Wash your hands with soap and water before leaving the science room. </w:t>
      </w:r>
      <w:r w:rsidRPr="00A329B9">
        <w:rPr>
          <w:rFonts w:ascii="MS Mincho" w:eastAsia="MS Mincho" w:hAnsi="MS Mincho" w:cs="MS Mincho"/>
          <w:sz w:val="17"/>
          <w:szCs w:val="17"/>
          <w:lang w:val="en-US"/>
        </w:rPr>
        <w:t> </w:t>
      </w:r>
    </w:p>
    <w:p w14:paraId="0508BD2A"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Wear safety glasses or goggles when instructed. Never remove safety glasses or goggles during an experiment. There will be no exceptions to this rule! </w:t>
      </w:r>
      <w:r w:rsidRPr="00A329B9">
        <w:rPr>
          <w:rFonts w:ascii="MS Mincho" w:eastAsia="MS Mincho" w:hAnsi="MS Mincho" w:cs="MS Mincho"/>
          <w:sz w:val="17"/>
          <w:szCs w:val="17"/>
          <w:lang w:val="en-US"/>
        </w:rPr>
        <w:t> </w:t>
      </w:r>
    </w:p>
    <w:p w14:paraId="3B4D97D9"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Keep your work area and the science room neat and clean. Bring only your laboratory instructions, worksheets, and writing instruments to the work area. </w:t>
      </w:r>
      <w:r w:rsidRPr="00A329B9">
        <w:rPr>
          <w:rFonts w:ascii="MS Mincho" w:eastAsia="MS Mincho" w:hAnsi="MS Mincho" w:cs="MS Mincho"/>
          <w:sz w:val="17"/>
          <w:szCs w:val="17"/>
          <w:lang w:val="en-US"/>
        </w:rPr>
        <w:t> </w:t>
      </w:r>
    </w:p>
    <w:p w14:paraId="2AC74463" w14:textId="77777777"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Clean all work areas and equipment at the end of the experiment. Return all equipment clean and in working order to the proper storage area. </w:t>
      </w:r>
      <w:r w:rsidRPr="00A329B9">
        <w:rPr>
          <w:rFonts w:ascii="MS Mincho" w:eastAsia="MS Mincho" w:hAnsi="MS Mincho" w:cs="MS Mincho"/>
          <w:sz w:val="17"/>
          <w:szCs w:val="17"/>
          <w:lang w:val="en-US"/>
        </w:rPr>
        <w:t> </w:t>
      </w:r>
    </w:p>
    <w:p w14:paraId="39975AAA" w14:textId="510D60B3"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Follow your teacher’s instructions to dispose of any waste materials generated in an experiment. </w:t>
      </w:r>
      <w:r w:rsidRPr="00A329B9">
        <w:rPr>
          <w:rFonts w:ascii="MS Mincho" w:eastAsia="MS Mincho" w:hAnsi="MS Mincho" w:cs="MS Mincho"/>
          <w:sz w:val="17"/>
          <w:szCs w:val="17"/>
          <w:lang w:val="en-US"/>
        </w:rPr>
        <w:t> </w:t>
      </w:r>
    </w:p>
    <w:p w14:paraId="7E7DF748" w14:textId="7DEAA48D"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Report any accident (fire, spill, break- age, etc.), injury (cut, burn, etc.), or hazardous condition (broken equipment, etc.) to the teacher immediately. </w:t>
      </w:r>
      <w:r w:rsidRPr="00A329B9">
        <w:rPr>
          <w:rFonts w:ascii="MS Mincho" w:eastAsia="MS Mincho" w:hAnsi="MS Mincho" w:cs="MS Mincho"/>
          <w:sz w:val="17"/>
          <w:szCs w:val="17"/>
          <w:lang w:val="en-US"/>
        </w:rPr>
        <w:t> </w:t>
      </w:r>
    </w:p>
    <w:p w14:paraId="15A50464" w14:textId="3EF9FCC8"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lastRenderedPageBreak/>
        <w:t>Consider all chemicals used in the science room to be dangerous. Do not touch or smell any chemicals unless specifically instructed to do so.</w:t>
      </w:r>
    </w:p>
    <w:p w14:paraId="4D830A35" w14:textId="76DDD33D"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Handle all animals with care and respect.</w:t>
      </w:r>
    </w:p>
    <w:p w14:paraId="372B7782" w14:textId="2DEBBD30"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Open animal cages only with permission. </w:t>
      </w:r>
    </w:p>
    <w:p w14:paraId="1994916B" w14:textId="6A413778"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Never handle any animals when </w:t>
      </w:r>
      <w:r w:rsidR="00DC2FAD" w:rsidRPr="00A329B9">
        <w:rPr>
          <w:rFonts w:ascii="Times" w:hAnsi="Times"/>
          <w:sz w:val="17"/>
          <w:szCs w:val="17"/>
          <w:lang w:val="en-US"/>
        </w:rPr>
        <w:t>the teacher is out of the room or remove animals from the science room.</w:t>
      </w:r>
    </w:p>
    <w:p w14:paraId="2C78A941" w14:textId="4D7F04A9"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Do not tease or handle animals roughly. </w:t>
      </w:r>
    </w:p>
    <w:p w14:paraId="2C01F7A9" w14:textId="5A1A077B"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Keep animals away from students’ faces. </w:t>
      </w:r>
    </w:p>
    <w:p w14:paraId="0B9AA0E1" w14:textId="57B32D36"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Wear gloves when handling animals. </w:t>
      </w:r>
    </w:p>
    <w:p w14:paraId="67B6EEF3" w14:textId="366F2C67"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Report any animal bite or scratch to the teacher immediately. </w:t>
      </w:r>
    </w:p>
    <w:p w14:paraId="6FF9BCE3" w14:textId="690861F9"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Always carry a microscope with both hands. Hold the arm with one hand; place the other hand under the base. </w:t>
      </w:r>
    </w:p>
    <w:p w14:paraId="5AD03DC9" w14:textId="51A1504A"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Treat all preserved specimens and dissecting supplies with care and respect. </w:t>
      </w:r>
    </w:p>
    <w:p w14:paraId="01DF2276" w14:textId="5C9C451C"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Do not remove preserved specimens from the science room. </w:t>
      </w:r>
    </w:p>
    <w:p w14:paraId="6839C58F" w14:textId="5F3C6A97"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Use scalpels, scissors, and other sharp instruments only as instructed. </w:t>
      </w:r>
    </w:p>
    <w:p w14:paraId="0B5CDDBD" w14:textId="758C344D"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Never cut any material towards you— always cut away from your body. </w:t>
      </w:r>
    </w:p>
    <w:p w14:paraId="04B35D87" w14:textId="14643E3B" w:rsidR="00B65D7B" w:rsidRPr="00A329B9" w:rsidRDefault="00B65D7B" w:rsidP="00A329B9">
      <w:pPr>
        <w:pStyle w:val="ListParagraph"/>
        <w:numPr>
          <w:ilvl w:val="1"/>
          <w:numId w:val="10"/>
        </w:numPr>
        <w:spacing w:after="0" w:line="240" w:lineRule="auto"/>
        <w:ind w:left="900"/>
        <w:contextualSpacing w:val="0"/>
        <w:rPr>
          <w:rFonts w:ascii="Times" w:hAnsi="Times"/>
          <w:sz w:val="17"/>
          <w:szCs w:val="17"/>
          <w:lang w:val="en-US"/>
        </w:rPr>
      </w:pPr>
      <w:r w:rsidRPr="00A329B9">
        <w:rPr>
          <w:rFonts w:ascii="Times" w:hAnsi="Times"/>
          <w:sz w:val="17"/>
          <w:szCs w:val="17"/>
          <w:lang w:val="en-US"/>
        </w:rPr>
        <w:t xml:space="preserve">Report any cut or scratch from sharp instruments to the teacher immediately. </w:t>
      </w:r>
    </w:p>
    <w:p w14:paraId="7017AA8E" w14:textId="5ED38192"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Never open storage cabinets or enter the prep/storage room without permission from the teacher. </w:t>
      </w:r>
    </w:p>
    <w:p w14:paraId="56F6F15C" w14:textId="731EB2B3"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Do not remove chemicals, equipment, supplies, or animals from the science room without permission from the teacher. </w:t>
      </w:r>
    </w:p>
    <w:p w14:paraId="5A96464A" w14:textId="7BBA761C"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Handle all glassware with care. Never pick up hot or broken glassware with your bare hands. </w:t>
      </w:r>
    </w:p>
    <w:p w14:paraId="521365FD" w14:textId="3B51FE64"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Use extreme caution when using matches, a burner, or hot plate. Only light burners when instructed and do not put anything into a flame unless specifically instructed to do so. Do not leave a lit burner unattended. </w:t>
      </w:r>
    </w:p>
    <w:p w14:paraId="4D3C8455" w14:textId="539923A9"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Dress properly—long hair must be tied back, no dangling jewelry, and no loose or baggy clothing. Wear aprons when instructed. </w:t>
      </w:r>
    </w:p>
    <w:p w14:paraId="25ADA086" w14:textId="34F9E25D" w:rsidR="00B65D7B" w:rsidRPr="00A329B9" w:rsidRDefault="00B65D7B" w:rsidP="00A329B9">
      <w:pPr>
        <w:pStyle w:val="ListParagraph"/>
        <w:numPr>
          <w:ilvl w:val="0"/>
          <w:numId w:val="10"/>
        </w:numPr>
        <w:spacing w:after="0" w:line="240" w:lineRule="auto"/>
        <w:ind w:left="360"/>
        <w:contextualSpacing w:val="0"/>
        <w:rPr>
          <w:rFonts w:ascii="Times" w:hAnsi="Times"/>
          <w:sz w:val="17"/>
          <w:szCs w:val="17"/>
          <w:lang w:val="en-US"/>
        </w:rPr>
      </w:pPr>
      <w:r w:rsidRPr="00A329B9">
        <w:rPr>
          <w:rFonts w:ascii="Times" w:hAnsi="Times"/>
          <w:sz w:val="17"/>
          <w:szCs w:val="17"/>
          <w:lang w:val="en-US"/>
        </w:rPr>
        <w:t xml:space="preserve">Learn where the safety equipment is located and how to use it. Know where the exits are located and what to do in case of an emergency or fire drill. </w:t>
      </w:r>
    </w:p>
    <w:p w14:paraId="1FC7BEAC" w14:textId="77777777" w:rsidR="00B65D7B" w:rsidRPr="00B65D7B" w:rsidRDefault="00B65D7B" w:rsidP="00A329B9">
      <w:pPr>
        <w:ind w:left="360"/>
        <w:rPr>
          <w:rFonts w:ascii="Calibri" w:hAnsi="Calibri"/>
          <w:sz w:val="22"/>
          <w:szCs w:val="22"/>
        </w:rPr>
        <w:sectPr w:rsidR="00B65D7B" w:rsidRPr="00B65D7B" w:rsidSect="00B65D7B">
          <w:type w:val="continuous"/>
          <w:pgSz w:w="12240" w:h="15840" w:code="1"/>
          <w:pgMar w:top="720" w:right="720" w:bottom="720" w:left="720" w:header="708" w:footer="708" w:gutter="0"/>
          <w:cols w:num="2" w:space="708"/>
          <w:docGrid w:linePitch="360"/>
        </w:sectPr>
      </w:pPr>
    </w:p>
    <w:p w14:paraId="7227670D" w14:textId="3DF94B3A" w:rsidR="00783BD1" w:rsidRPr="00B65D7B" w:rsidRDefault="00783BD1" w:rsidP="006647D2">
      <w:pPr>
        <w:rPr>
          <w:rFonts w:ascii="Calibri" w:hAnsi="Calibri"/>
          <w:sz w:val="22"/>
          <w:szCs w:val="22"/>
        </w:rPr>
      </w:pPr>
    </w:p>
    <w:p w14:paraId="73D2A208" w14:textId="40098F81" w:rsidR="00B65D7B" w:rsidRPr="000A0E4A" w:rsidRDefault="00B65D7B" w:rsidP="00B65D7B">
      <w:pPr>
        <w:widowControl w:val="0"/>
        <w:autoSpaceDE w:val="0"/>
        <w:autoSpaceDN w:val="0"/>
        <w:adjustRightInd w:val="0"/>
        <w:spacing w:after="240" w:line="360" w:lineRule="atLeast"/>
        <w:rPr>
          <w:rFonts w:ascii="Times" w:hAnsi="Times" w:cs="Times"/>
        </w:rPr>
      </w:pPr>
      <w:r w:rsidRPr="000A0E4A">
        <w:rPr>
          <w:rFonts w:ascii="Times" w:hAnsi="Times" w:cs="Times"/>
          <w:b/>
          <w:bCs/>
        </w:rPr>
        <w:t xml:space="preserve">AGREEMENT </w:t>
      </w:r>
      <w:r w:rsidR="000A0E4A" w:rsidRPr="000A0E4A">
        <w:rPr>
          <w:rFonts w:ascii="Times" w:hAnsi="Times" w:cs="Times"/>
          <w:b/>
          <w:bCs/>
        </w:rPr>
        <w:t>(please return to Ms. Eggleston)</w:t>
      </w:r>
      <w:bookmarkStart w:id="0" w:name="_GoBack"/>
      <w:bookmarkEnd w:id="0"/>
    </w:p>
    <w:p w14:paraId="787B12A8" w14:textId="16FF3F6F" w:rsidR="000A0E4A" w:rsidRPr="000A0E4A" w:rsidRDefault="000A0E4A" w:rsidP="000A0E4A">
      <w:pPr>
        <w:rPr>
          <w:rFonts w:ascii="Calibri" w:hAnsi="Calibri"/>
          <w:i/>
          <w:sz w:val="22"/>
          <w:szCs w:val="22"/>
        </w:rPr>
      </w:pPr>
      <w:r w:rsidRPr="00B65D7B">
        <w:rPr>
          <w:rFonts w:ascii="Calibri" w:hAnsi="Calibri"/>
          <w:i/>
          <w:sz w:val="22"/>
          <w:szCs w:val="22"/>
        </w:rPr>
        <w:t>Student:</w:t>
      </w:r>
    </w:p>
    <w:p w14:paraId="24879CDC" w14:textId="77777777" w:rsidR="000A0E4A" w:rsidRPr="00B65D7B" w:rsidRDefault="000A0E4A" w:rsidP="000A0E4A">
      <w:pPr>
        <w:rPr>
          <w:rFonts w:ascii="Calibri" w:hAnsi="Calibri"/>
          <w:sz w:val="22"/>
          <w:szCs w:val="22"/>
        </w:rPr>
      </w:pPr>
    </w:p>
    <w:p w14:paraId="779FFD56" w14:textId="671C571D" w:rsidR="000A0E4A" w:rsidRPr="00B65D7B" w:rsidRDefault="000A0E4A" w:rsidP="000A0E4A">
      <w:pPr>
        <w:rPr>
          <w:rFonts w:ascii="Calibri" w:hAnsi="Calibri"/>
          <w:sz w:val="22"/>
          <w:szCs w:val="22"/>
        </w:rPr>
      </w:pPr>
      <w:r w:rsidRPr="00B65D7B">
        <w:rPr>
          <w:rFonts w:ascii="Calibri" w:hAnsi="Calibri"/>
          <w:sz w:val="22"/>
          <w:szCs w:val="22"/>
        </w:rPr>
        <w:t>I, ______</w:t>
      </w:r>
      <w:r w:rsidR="00DC2FAD">
        <w:rPr>
          <w:rFonts w:ascii="Calibri" w:hAnsi="Calibri"/>
          <w:sz w:val="22"/>
          <w:szCs w:val="22"/>
        </w:rPr>
        <w:t>___</w:t>
      </w:r>
      <w:r w:rsidRPr="00B65D7B">
        <w:rPr>
          <w:rFonts w:ascii="Calibri" w:hAnsi="Calibri"/>
          <w:sz w:val="22"/>
          <w:szCs w:val="22"/>
        </w:rPr>
        <w:t xml:space="preserve">_________________, have read the syllabus for </w:t>
      </w:r>
      <w:r w:rsidR="00E01C66">
        <w:rPr>
          <w:rFonts w:ascii="Calibri" w:hAnsi="Calibri"/>
          <w:sz w:val="22"/>
          <w:szCs w:val="22"/>
        </w:rPr>
        <w:t xml:space="preserve">Honors </w:t>
      </w:r>
      <w:r w:rsidRPr="00B65D7B">
        <w:rPr>
          <w:rFonts w:ascii="Calibri" w:hAnsi="Calibri"/>
          <w:sz w:val="22"/>
          <w:szCs w:val="22"/>
        </w:rPr>
        <w:t xml:space="preserve">Chemistry for </w:t>
      </w:r>
      <w:r w:rsidR="007F189D">
        <w:rPr>
          <w:rFonts w:ascii="Calibri" w:hAnsi="Calibri"/>
          <w:sz w:val="22"/>
          <w:szCs w:val="22"/>
        </w:rPr>
        <w:t>2017-2018</w:t>
      </w:r>
      <w:r w:rsidRPr="00B65D7B">
        <w:rPr>
          <w:rFonts w:ascii="Calibri" w:hAnsi="Calibri"/>
          <w:sz w:val="22"/>
          <w:szCs w:val="22"/>
        </w:rPr>
        <w:t>, I understand the guidelines, and I will participate in this class according to the guidelines. I understand that I may obtain a</w:t>
      </w:r>
      <w:r>
        <w:rPr>
          <w:rFonts w:ascii="Calibri" w:hAnsi="Calibri"/>
          <w:sz w:val="22"/>
          <w:szCs w:val="22"/>
        </w:rPr>
        <w:t xml:space="preserve"> </w:t>
      </w:r>
      <w:r w:rsidRPr="00B65D7B">
        <w:rPr>
          <w:rFonts w:ascii="Calibri" w:hAnsi="Calibri"/>
          <w:sz w:val="22"/>
          <w:szCs w:val="22"/>
        </w:rPr>
        <w:t>new copy at any time by asking Ms. Eggleston for one.</w:t>
      </w:r>
      <w:r>
        <w:rPr>
          <w:rFonts w:ascii="Calibri" w:hAnsi="Calibri"/>
          <w:sz w:val="22"/>
          <w:szCs w:val="22"/>
        </w:rPr>
        <w:t xml:space="preserve"> I have also read and understand each of the above safety rules. I agree to follow them to ensure not only my own safety but also the safety of others. I understand that if I do not follow all the rules and safety precautions, I will not be allowed to participate in science activities.</w:t>
      </w:r>
    </w:p>
    <w:p w14:paraId="4FC6D24A" w14:textId="77777777" w:rsidR="000A0E4A" w:rsidRPr="00B65D7B" w:rsidRDefault="000A0E4A" w:rsidP="000A0E4A">
      <w:pPr>
        <w:rPr>
          <w:rFonts w:ascii="Calibri" w:hAnsi="Calibri"/>
          <w:sz w:val="22"/>
          <w:szCs w:val="22"/>
        </w:rPr>
      </w:pPr>
    </w:p>
    <w:p w14:paraId="197E449D" w14:textId="49F7DA58" w:rsidR="000A0E4A" w:rsidRPr="00B65D7B" w:rsidRDefault="000A0E4A" w:rsidP="000A0E4A">
      <w:pPr>
        <w:rPr>
          <w:rFonts w:ascii="Calibri" w:hAnsi="Calibri"/>
          <w:sz w:val="22"/>
          <w:szCs w:val="22"/>
        </w:rPr>
      </w:pPr>
      <w:r w:rsidRPr="00B65D7B">
        <w:rPr>
          <w:rFonts w:ascii="Calibri" w:hAnsi="Calibri"/>
          <w:sz w:val="22"/>
          <w:szCs w:val="22"/>
        </w:rPr>
        <w:t>Signed _______</w:t>
      </w:r>
      <w:r w:rsidR="00DC2FAD">
        <w:rPr>
          <w:rFonts w:ascii="Calibri" w:hAnsi="Calibri"/>
          <w:sz w:val="22"/>
          <w:szCs w:val="22"/>
        </w:rPr>
        <w:t>_____</w:t>
      </w:r>
      <w:r w:rsidRPr="00B65D7B">
        <w:rPr>
          <w:rFonts w:ascii="Calibri" w:hAnsi="Calibri"/>
          <w:sz w:val="22"/>
          <w:szCs w:val="22"/>
        </w:rPr>
        <w:t>____________________ Date _____________</w:t>
      </w:r>
    </w:p>
    <w:p w14:paraId="1C1B0BCF" w14:textId="77777777" w:rsidR="000A0E4A" w:rsidRPr="00B65D7B" w:rsidRDefault="000A0E4A" w:rsidP="000A0E4A">
      <w:pPr>
        <w:rPr>
          <w:rFonts w:ascii="Calibri" w:hAnsi="Calibri"/>
          <w:sz w:val="22"/>
          <w:szCs w:val="22"/>
        </w:rPr>
      </w:pPr>
    </w:p>
    <w:p w14:paraId="395943FB" w14:textId="77777777" w:rsidR="000A0E4A" w:rsidRDefault="000A0E4A" w:rsidP="000A0E4A">
      <w:pPr>
        <w:rPr>
          <w:rFonts w:ascii="Calibri" w:hAnsi="Calibri"/>
          <w:i/>
          <w:sz w:val="22"/>
          <w:szCs w:val="22"/>
        </w:rPr>
      </w:pPr>
      <w:r w:rsidRPr="00B65D7B">
        <w:rPr>
          <w:rFonts w:ascii="Calibri" w:hAnsi="Calibri"/>
          <w:i/>
          <w:sz w:val="22"/>
          <w:szCs w:val="22"/>
        </w:rPr>
        <w:t>Parent/Guardian:</w:t>
      </w:r>
    </w:p>
    <w:p w14:paraId="7EAC58F6" w14:textId="77777777" w:rsidR="00DC2FAD" w:rsidRPr="00B65D7B" w:rsidRDefault="00DC2FAD" w:rsidP="000A0E4A">
      <w:pPr>
        <w:rPr>
          <w:rFonts w:ascii="Calibri" w:hAnsi="Calibri"/>
          <w:i/>
          <w:sz w:val="22"/>
          <w:szCs w:val="22"/>
        </w:rPr>
      </w:pPr>
    </w:p>
    <w:p w14:paraId="3091BB71" w14:textId="40CC393D" w:rsidR="000A0E4A" w:rsidRDefault="000A0E4A" w:rsidP="000A0E4A">
      <w:pPr>
        <w:rPr>
          <w:rFonts w:ascii="Calibri" w:hAnsi="Calibri"/>
          <w:sz w:val="22"/>
          <w:szCs w:val="22"/>
        </w:rPr>
      </w:pPr>
      <w:r w:rsidRPr="00B65D7B">
        <w:rPr>
          <w:rFonts w:ascii="Calibri" w:hAnsi="Calibri"/>
          <w:sz w:val="22"/>
          <w:szCs w:val="22"/>
        </w:rPr>
        <w:t xml:space="preserve">I, </w:t>
      </w:r>
      <w:r w:rsidR="00DC2FAD" w:rsidRPr="00B65D7B">
        <w:rPr>
          <w:rFonts w:ascii="Calibri" w:hAnsi="Calibri"/>
          <w:sz w:val="22"/>
          <w:szCs w:val="22"/>
        </w:rPr>
        <w:t>______</w:t>
      </w:r>
      <w:r w:rsidR="00DC2FAD">
        <w:rPr>
          <w:rFonts w:ascii="Calibri" w:hAnsi="Calibri"/>
          <w:sz w:val="22"/>
          <w:szCs w:val="22"/>
        </w:rPr>
        <w:t>___</w:t>
      </w:r>
      <w:r w:rsidR="00DC2FAD" w:rsidRPr="00B65D7B">
        <w:rPr>
          <w:rFonts w:ascii="Calibri" w:hAnsi="Calibri"/>
          <w:sz w:val="22"/>
          <w:szCs w:val="22"/>
        </w:rPr>
        <w:t xml:space="preserve">_________________, </w:t>
      </w:r>
      <w:r w:rsidRPr="00B65D7B">
        <w:rPr>
          <w:rFonts w:ascii="Calibri" w:hAnsi="Calibri"/>
          <w:sz w:val="22"/>
          <w:szCs w:val="22"/>
        </w:rPr>
        <w:t xml:space="preserve">have read the syllabus and have confirmed that my </w:t>
      </w:r>
      <w:r w:rsidR="007F189D">
        <w:rPr>
          <w:rFonts w:ascii="Calibri" w:hAnsi="Calibri"/>
          <w:sz w:val="22"/>
          <w:szCs w:val="22"/>
        </w:rPr>
        <w:t>student</w:t>
      </w:r>
      <w:r w:rsidRPr="00B65D7B">
        <w:rPr>
          <w:rFonts w:ascii="Calibri" w:hAnsi="Calibri"/>
          <w:sz w:val="22"/>
          <w:szCs w:val="22"/>
        </w:rPr>
        <w:t xml:space="preserve"> understands that he or she is required to participate in this class according to the guidelines given in it.</w:t>
      </w:r>
      <w:r w:rsidR="00DC2FAD">
        <w:rPr>
          <w:rFonts w:ascii="Calibri" w:hAnsi="Calibri"/>
          <w:sz w:val="22"/>
          <w:szCs w:val="22"/>
        </w:rPr>
        <w:t xml:space="preserve"> I have also read the Science Safety Contract and am aware of the measures taken to ensure the safety of </w:t>
      </w:r>
      <w:r w:rsidR="007F189D">
        <w:rPr>
          <w:rFonts w:ascii="Calibri" w:hAnsi="Calibri"/>
          <w:sz w:val="22"/>
          <w:szCs w:val="22"/>
        </w:rPr>
        <w:t>my</w:t>
      </w:r>
      <w:r w:rsidR="00DC2FAD">
        <w:rPr>
          <w:rFonts w:ascii="Calibri" w:hAnsi="Calibri"/>
          <w:sz w:val="22"/>
          <w:szCs w:val="22"/>
        </w:rPr>
        <w:t xml:space="preserve"> child in the science classroom.</w:t>
      </w:r>
    </w:p>
    <w:p w14:paraId="448039B6" w14:textId="77777777" w:rsidR="00DC2FAD" w:rsidRDefault="00DC2FAD" w:rsidP="000A0E4A">
      <w:pPr>
        <w:rPr>
          <w:rFonts w:ascii="Calibri" w:hAnsi="Calibri"/>
          <w:sz w:val="22"/>
          <w:szCs w:val="22"/>
        </w:rPr>
      </w:pPr>
    </w:p>
    <w:p w14:paraId="79A7E8E5" w14:textId="3BAC4435" w:rsidR="00FC0D0F" w:rsidRPr="00B65D7B" w:rsidRDefault="00DC2FAD" w:rsidP="006647D2">
      <w:pPr>
        <w:rPr>
          <w:rFonts w:ascii="Calibri" w:hAnsi="Calibri"/>
          <w:sz w:val="22"/>
          <w:szCs w:val="22"/>
        </w:rPr>
      </w:pPr>
      <w:r w:rsidRPr="00B65D7B">
        <w:rPr>
          <w:rFonts w:ascii="Calibri" w:hAnsi="Calibri"/>
          <w:sz w:val="22"/>
          <w:szCs w:val="22"/>
        </w:rPr>
        <w:t>Signed _______</w:t>
      </w:r>
      <w:r>
        <w:rPr>
          <w:rFonts w:ascii="Calibri" w:hAnsi="Calibri"/>
          <w:sz w:val="22"/>
          <w:szCs w:val="22"/>
        </w:rPr>
        <w:t>_____</w:t>
      </w:r>
      <w:r w:rsidRPr="00B65D7B">
        <w:rPr>
          <w:rFonts w:ascii="Calibri" w:hAnsi="Calibri"/>
          <w:sz w:val="22"/>
          <w:szCs w:val="22"/>
        </w:rPr>
        <w:t>____________________ Date _____________</w:t>
      </w:r>
    </w:p>
    <w:sectPr w:rsidR="00FC0D0F" w:rsidRPr="00B65D7B" w:rsidSect="003B5F6B">
      <w:type w:val="continuous"/>
      <w:pgSz w:w="12240" w:h="15840" w:code="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38F6EC5"/>
    <w:multiLevelType w:val="hybridMultilevel"/>
    <w:tmpl w:val="C33EB700"/>
    <w:lvl w:ilvl="0" w:tplc="EBA6F68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1D103FE"/>
    <w:multiLevelType w:val="hybridMultilevel"/>
    <w:tmpl w:val="BA46A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ED039E"/>
    <w:multiLevelType w:val="hybridMultilevel"/>
    <w:tmpl w:val="EB8C04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0A576B2"/>
    <w:multiLevelType w:val="hybridMultilevel"/>
    <w:tmpl w:val="271CD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4112E95"/>
    <w:multiLevelType w:val="hybridMultilevel"/>
    <w:tmpl w:val="6C76753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D4673F8"/>
    <w:multiLevelType w:val="hybridMultilevel"/>
    <w:tmpl w:val="B5BEB562"/>
    <w:lvl w:ilvl="0" w:tplc="39AE5824">
      <w:numFmt w:val="bullet"/>
      <w:lvlText w:val="•"/>
      <w:lvlJc w:val="left"/>
      <w:pPr>
        <w:ind w:left="360" w:hanging="360"/>
      </w:pPr>
      <w:rPr>
        <w:rFonts w:ascii="Calibri" w:eastAsiaTheme="minorHAnsi" w:hAnsi="Calibri"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70581E98"/>
    <w:multiLevelType w:val="hybridMultilevel"/>
    <w:tmpl w:val="57360654"/>
    <w:lvl w:ilvl="0" w:tplc="39AE582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16C1B6C"/>
    <w:multiLevelType w:val="hybridMultilevel"/>
    <w:tmpl w:val="8F8A088C"/>
    <w:lvl w:ilvl="0" w:tplc="0409000F">
      <w:start w:val="1"/>
      <w:numFmt w:val="decimal"/>
      <w:lvlText w:val="%1."/>
      <w:lvlJc w:val="left"/>
      <w:pPr>
        <w:ind w:left="720" w:hanging="360"/>
      </w:pPr>
    </w:lvl>
    <w:lvl w:ilvl="1" w:tplc="28BACF9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54732B"/>
    <w:multiLevelType w:val="hybridMultilevel"/>
    <w:tmpl w:val="12E2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6"/>
  </w:num>
  <w:num w:numId="6">
    <w:abstractNumId w:val="7"/>
  </w:num>
  <w:num w:numId="7">
    <w:abstractNumId w:val="2"/>
  </w:num>
  <w:num w:numId="8">
    <w:abstractNumId w:val="9"/>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7A8"/>
    <w:rsid w:val="000104A2"/>
    <w:rsid w:val="00080D68"/>
    <w:rsid w:val="0008398E"/>
    <w:rsid w:val="000A0E4A"/>
    <w:rsid w:val="000C772A"/>
    <w:rsid w:val="000D4A9E"/>
    <w:rsid w:val="00183C28"/>
    <w:rsid w:val="00193BF8"/>
    <w:rsid w:val="001A6691"/>
    <w:rsid w:val="001C50AF"/>
    <w:rsid w:val="00231728"/>
    <w:rsid w:val="00251B06"/>
    <w:rsid w:val="00297088"/>
    <w:rsid w:val="002C13EF"/>
    <w:rsid w:val="002E6429"/>
    <w:rsid w:val="00333AE6"/>
    <w:rsid w:val="00336D82"/>
    <w:rsid w:val="003467AD"/>
    <w:rsid w:val="00347D67"/>
    <w:rsid w:val="00347D6D"/>
    <w:rsid w:val="003B5F6B"/>
    <w:rsid w:val="004126DD"/>
    <w:rsid w:val="0047059C"/>
    <w:rsid w:val="004E2CB0"/>
    <w:rsid w:val="005005E0"/>
    <w:rsid w:val="00503E00"/>
    <w:rsid w:val="00556582"/>
    <w:rsid w:val="005777A8"/>
    <w:rsid w:val="00636DB7"/>
    <w:rsid w:val="006515B6"/>
    <w:rsid w:val="006641A5"/>
    <w:rsid w:val="006647D2"/>
    <w:rsid w:val="00725E8F"/>
    <w:rsid w:val="007424F2"/>
    <w:rsid w:val="00776CF9"/>
    <w:rsid w:val="00783BD1"/>
    <w:rsid w:val="007D1D02"/>
    <w:rsid w:val="007F189D"/>
    <w:rsid w:val="00820592"/>
    <w:rsid w:val="008429F5"/>
    <w:rsid w:val="00844F53"/>
    <w:rsid w:val="00873589"/>
    <w:rsid w:val="008A0193"/>
    <w:rsid w:val="008E7C83"/>
    <w:rsid w:val="008F025E"/>
    <w:rsid w:val="00906B1F"/>
    <w:rsid w:val="009130F5"/>
    <w:rsid w:val="00922131"/>
    <w:rsid w:val="00932B38"/>
    <w:rsid w:val="00966C0A"/>
    <w:rsid w:val="00986C79"/>
    <w:rsid w:val="009C4DD4"/>
    <w:rsid w:val="009F6822"/>
    <w:rsid w:val="00A005B9"/>
    <w:rsid w:val="00A17242"/>
    <w:rsid w:val="00A329B9"/>
    <w:rsid w:val="00A9261E"/>
    <w:rsid w:val="00AA2BCC"/>
    <w:rsid w:val="00AF0A1F"/>
    <w:rsid w:val="00B15C8C"/>
    <w:rsid w:val="00B65D7B"/>
    <w:rsid w:val="00BF30E6"/>
    <w:rsid w:val="00C228AB"/>
    <w:rsid w:val="00C25F0E"/>
    <w:rsid w:val="00C675E9"/>
    <w:rsid w:val="00C93359"/>
    <w:rsid w:val="00CA0E7D"/>
    <w:rsid w:val="00D55EEC"/>
    <w:rsid w:val="00D82FCC"/>
    <w:rsid w:val="00DC2FAD"/>
    <w:rsid w:val="00E01C66"/>
    <w:rsid w:val="00E3019D"/>
    <w:rsid w:val="00E8477F"/>
    <w:rsid w:val="00EA568A"/>
    <w:rsid w:val="00ED2B39"/>
    <w:rsid w:val="00F0063B"/>
    <w:rsid w:val="00F05716"/>
    <w:rsid w:val="00F112B6"/>
    <w:rsid w:val="00F20478"/>
    <w:rsid w:val="00F56C5F"/>
    <w:rsid w:val="00F66830"/>
    <w:rsid w:val="00F972B1"/>
    <w:rsid w:val="00FC0D0F"/>
    <w:rsid w:val="00FE4386"/>
    <w:rsid w:val="00FF7DBD"/>
  </w:rsids>
  <m:mathPr>
    <m:mathFont m:val="Cambria Math"/>
    <m:brkBin m:val="before"/>
    <m:brkBinSub m:val="--"/>
    <m:smallFrac m:val="0"/>
    <m:dispDef/>
    <m:lMargin m:val="0"/>
    <m:rMargin m:val="0"/>
    <m:defJc m:val="centerGroup"/>
    <m:wrapIndent m:val="1440"/>
    <m:intLim m:val="subSup"/>
    <m:naryLim m:val="undOvr"/>
  </m:mathPr>
  <w:themeFontLang w:val="en-AU"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A7CC4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20592"/>
    <w:pPr>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13EF"/>
    <w:rPr>
      <w:rFonts w:ascii="Tahoma" w:hAnsi="Tahoma" w:cs="Tahoma"/>
      <w:sz w:val="16"/>
      <w:szCs w:val="16"/>
      <w:lang w:val="en-AU"/>
    </w:rPr>
  </w:style>
  <w:style w:type="character" w:customStyle="1" w:styleId="BalloonTextChar">
    <w:name w:val="Balloon Text Char"/>
    <w:basedOn w:val="DefaultParagraphFont"/>
    <w:link w:val="BalloonText"/>
    <w:uiPriority w:val="99"/>
    <w:semiHidden/>
    <w:rsid w:val="002C13EF"/>
    <w:rPr>
      <w:rFonts w:ascii="Tahoma" w:hAnsi="Tahoma" w:cs="Tahoma"/>
      <w:sz w:val="16"/>
      <w:szCs w:val="16"/>
    </w:rPr>
  </w:style>
  <w:style w:type="paragraph" w:styleId="ListParagraph">
    <w:name w:val="List Paragraph"/>
    <w:basedOn w:val="Normal"/>
    <w:uiPriority w:val="34"/>
    <w:qFormat/>
    <w:rsid w:val="00D55EEC"/>
    <w:pPr>
      <w:spacing w:after="200" w:line="276" w:lineRule="auto"/>
      <w:ind w:left="720"/>
      <w:contextualSpacing/>
    </w:pPr>
    <w:rPr>
      <w:rFonts w:asciiTheme="minorHAnsi" w:hAnsiTheme="minorHAnsi" w:cstheme="minorBidi"/>
      <w:sz w:val="22"/>
      <w:szCs w:val="22"/>
      <w:lang w:val="en-AU"/>
    </w:rPr>
  </w:style>
  <w:style w:type="character" w:styleId="Hyperlink">
    <w:name w:val="Hyperlink"/>
    <w:basedOn w:val="DefaultParagraphFont"/>
    <w:uiPriority w:val="99"/>
    <w:unhideWhenUsed/>
    <w:rsid w:val="00C228AB"/>
    <w:rPr>
      <w:color w:val="0000FF" w:themeColor="hyperlink"/>
      <w:u w:val="single"/>
    </w:rPr>
  </w:style>
  <w:style w:type="paragraph" w:styleId="NormalWeb">
    <w:name w:val="Normal (Web)"/>
    <w:basedOn w:val="Normal"/>
    <w:uiPriority w:val="99"/>
    <w:semiHidden/>
    <w:unhideWhenUsed/>
    <w:rsid w:val="005005E0"/>
    <w:pPr>
      <w:spacing w:before="100" w:beforeAutospacing="1" w:after="100" w:afterAutospacing="1"/>
    </w:pPr>
  </w:style>
  <w:style w:type="table" w:styleId="TableGrid">
    <w:name w:val="Table Grid"/>
    <w:basedOn w:val="TableNormal"/>
    <w:uiPriority w:val="59"/>
    <w:rsid w:val="005005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Table4-Accent1">
    <w:name w:val="List Table 4 Accent 1"/>
    <w:basedOn w:val="TableNormal"/>
    <w:uiPriority w:val="49"/>
    <w:rsid w:val="009F6822"/>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9F682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119264">
      <w:bodyDiv w:val="1"/>
      <w:marLeft w:val="0"/>
      <w:marRight w:val="0"/>
      <w:marTop w:val="0"/>
      <w:marBottom w:val="0"/>
      <w:divBdr>
        <w:top w:val="none" w:sz="0" w:space="0" w:color="auto"/>
        <w:left w:val="none" w:sz="0" w:space="0" w:color="auto"/>
        <w:bottom w:val="none" w:sz="0" w:space="0" w:color="auto"/>
        <w:right w:val="none" w:sz="0" w:space="0" w:color="auto"/>
      </w:divBdr>
    </w:div>
    <w:div w:id="1136142567">
      <w:bodyDiv w:val="1"/>
      <w:marLeft w:val="0"/>
      <w:marRight w:val="0"/>
      <w:marTop w:val="0"/>
      <w:marBottom w:val="0"/>
      <w:divBdr>
        <w:top w:val="none" w:sz="0" w:space="0" w:color="auto"/>
        <w:left w:val="none" w:sz="0" w:space="0" w:color="auto"/>
        <w:bottom w:val="none" w:sz="0" w:space="0" w:color="auto"/>
        <w:right w:val="none" w:sz="0" w:space="0" w:color="auto"/>
      </w:divBdr>
    </w:div>
    <w:div w:id="1519196651">
      <w:bodyDiv w:val="1"/>
      <w:marLeft w:val="0"/>
      <w:marRight w:val="0"/>
      <w:marTop w:val="0"/>
      <w:marBottom w:val="0"/>
      <w:divBdr>
        <w:top w:val="none" w:sz="0" w:space="0" w:color="auto"/>
        <w:left w:val="none" w:sz="0" w:space="0" w:color="auto"/>
        <w:bottom w:val="none" w:sz="0" w:space="0" w:color="auto"/>
        <w:right w:val="none" w:sz="0" w:space="0" w:color="auto"/>
      </w:divBdr>
      <w:divsChild>
        <w:div w:id="2084377649">
          <w:marLeft w:val="0"/>
          <w:marRight w:val="0"/>
          <w:marTop w:val="0"/>
          <w:marBottom w:val="0"/>
          <w:divBdr>
            <w:top w:val="none" w:sz="0" w:space="0" w:color="auto"/>
            <w:left w:val="none" w:sz="0" w:space="0" w:color="auto"/>
            <w:bottom w:val="none" w:sz="0" w:space="0" w:color="auto"/>
            <w:right w:val="none" w:sz="0" w:space="0" w:color="auto"/>
          </w:divBdr>
          <w:divsChild>
            <w:div w:id="121848193">
              <w:marLeft w:val="0"/>
              <w:marRight w:val="0"/>
              <w:marTop w:val="0"/>
              <w:marBottom w:val="0"/>
              <w:divBdr>
                <w:top w:val="none" w:sz="0" w:space="0" w:color="auto"/>
                <w:left w:val="none" w:sz="0" w:space="0" w:color="auto"/>
                <w:bottom w:val="none" w:sz="0" w:space="0" w:color="auto"/>
                <w:right w:val="none" w:sz="0" w:space="0" w:color="auto"/>
              </w:divBdr>
            </w:div>
          </w:divsChild>
        </w:div>
        <w:div w:id="1598252362">
          <w:marLeft w:val="0"/>
          <w:marRight w:val="0"/>
          <w:marTop w:val="0"/>
          <w:marBottom w:val="0"/>
          <w:divBdr>
            <w:top w:val="none" w:sz="0" w:space="0" w:color="auto"/>
            <w:left w:val="none" w:sz="0" w:space="0" w:color="auto"/>
            <w:bottom w:val="none" w:sz="0" w:space="0" w:color="auto"/>
            <w:right w:val="none" w:sz="0" w:space="0" w:color="auto"/>
          </w:divBdr>
          <w:divsChild>
            <w:div w:id="825900632">
              <w:marLeft w:val="0"/>
              <w:marRight w:val="0"/>
              <w:marTop w:val="0"/>
              <w:marBottom w:val="0"/>
              <w:divBdr>
                <w:top w:val="none" w:sz="0" w:space="0" w:color="auto"/>
                <w:left w:val="none" w:sz="0" w:space="0" w:color="auto"/>
                <w:bottom w:val="none" w:sz="0" w:space="0" w:color="auto"/>
                <w:right w:val="none" w:sz="0" w:space="0" w:color="auto"/>
              </w:divBdr>
            </w:div>
          </w:divsChild>
        </w:div>
        <w:div w:id="635453296">
          <w:marLeft w:val="0"/>
          <w:marRight w:val="0"/>
          <w:marTop w:val="0"/>
          <w:marBottom w:val="0"/>
          <w:divBdr>
            <w:top w:val="none" w:sz="0" w:space="0" w:color="auto"/>
            <w:left w:val="none" w:sz="0" w:space="0" w:color="auto"/>
            <w:bottom w:val="none" w:sz="0" w:space="0" w:color="auto"/>
            <w:right w:val="none" w:sz="0" w:space="0" w:color="auto"/>
          </w:divBdr>
          <w:divsChild>
            <w:div w:id="2074234533">
              <w:marLeft w:val="0"/>
              <w:marRight w:val="0"/>
              <w:marTop w:val="0"/>
              <w:marBottom w:val="0"/>
              <w:divBdr>
                <w:top w:val="none" w:sz="0" w:space="0" w:color="auto"/>
                <w:left w:val="none" w:sz="0" w:space="0" w:color="auto"/>
                <w:bottom w:val="none" w:sz="0" w:space="0" w:color="auto"/>
                <w:right w:val="none" w:sz="0" w:space="0" w:color="auto"/>
              </w:divBdr>
            </w:div>
          </w:divsChild>
        </w:div>
        <w:div w:id="1739939936">
          <w:marLeft w:val="0"/>
          <w:marRight w:val="0"/>
          <w:marTop w:val="0"/>
          <w:marBottom w:val="0"/>
          <w:divBdr>
            <w:top w:val="none" w:sz="0" w:space="0" w:color="auto"/>
            <w:left w:val="none" w:sz="0" w:space="0" w:color="auto"/>
            <w:bottom w:val="none" w:sz="0" w:space="0" w:color="auto"/>
            <w:right w:val="none" w:sz="0" w:space="0" w:color="auto"/>
          </w:divBdr>
          <w:divsChild>
            <w:div w:id="1274628020">
              <w:marLeft w:val="0"/>
              <w:marRight w:val="0"/>
              <w:marTop w:val="0"/>
              <w:marBottom w:val="0"/>
              <w:divBdr>
                <w:top w:val="none" w:sz="0" w:space="0" w:color="auto"/>
                <w:left w:val="none" w:sz="0" w:space="0" w:color="auto"/>
                <w:bottom w:val="none" w:sz="0" w:space="0" w:color="auto"/>
                <w:right w:val="none" w:sz="0" w:space="0" w:color="auto"/>
              </w:divBdr>
            </w:div>
          </w:divsChild>
        </w:div>
        <w:div w:id="184100407">
          <w:marLeft w:val="0"/>
          <w:marRight w:val="0"/>
          <w:marTop w:val="0"/>
          <w:marBottom w:val="0"/>
          <w:divBdr>
            <w:top w:val="none" w:sz="0" w:space="0" w:color="auto"/>
            <w:left w:val="none" w:sz="0" w:space="0" w:color="auto"/>
            <w:bottom w:val="none" w:sz="0" w:space="0" w:color="auto"/>
            <w:right w:val="none" w:sz="0" w:space="0" w:color="auto"/>
          </w:divBdr>
          <w:divsChild>
            <w:div w:id="1750543794">
              <w:marLeft w:val="0"/>
              <w:marRight w:val="0"/>
              <w:marTop w:val="0"/>
              <w:marBottom w:val="0"/>
              <w:divBdr>
                <w:top w:val="none" w:sz="0" w:space="0" w:color="auto"/>
                <w:left w:val="none" w:sz="0" w:space="0" w:color="auto"/>
                <w:bottom w:val="none" w:sz="0" w:space="0" w:color="auto"/>
                <w:right w:val="none" w:sz="0" w:space="0" w:color="auto"/>
              </w:divBdr>
            </w:div>
          </w:divsChild>
        </w:div>
        <w:div w:id="1395854430">
          <w:marLeft w:val="0"/>
          <w:marRight w:val="0"/>
          <w:marTop w:val="0"/>
          <w:marBottom w:val="0"/>
          <w:divBdr>
            <w:top w:val="none" w:sz="0" w:space="0" w:color="auto"/>
            <w:left w:val="none" w:sz="0" w:space="0" w:color="auto"/>
            <w:bottom w:val="none" w:sz="0" w:space="0" w:color="auto"/>
            <w:right w:val="none" w:sz="0" w:space="0" w:color="auto"/>
          </w:divBdr>
          <w:divsChild>
            <w:div w:id="263073634">
              <w:marLeft w:val="0"/>
              <w:marRight w:val="0"/>
              <w:marTop w:val="0"/>
              <w:marBottom w:val="0"/>
              <w:divBdr>
                <w:top w:val="none" w:sz="0" w:space="0" w:color="auto"/>
                <w:left w:val="none" w:sz="0" w:space="0" w:color="auto"/>
                <w:bottom w:val="none" w:sz="0" w:space="0" w:color="auto"/>
                <w:right w:val="none" w:sz="0" w:space="0" w:color="auto"/>
              </w:divBdr>
            </w:div>
          </w:divsChild>
        </w:div>
        <w:div w:id="973363785">
          <w:marLeft w:val="0"/>
          <w:marRight w:val="0"/>
          <w:marTop w:val="0"/>
          <w:marBottom w:val="0"/>
          <w:divBdr>
            <w:top w:val="none" w:sz="0" w:space="0" w:color="auto"/>
            <w:left w:val="none" w:sz="0" w:space="0" w:color="auto"/>
            <w:bottom w:val="none" w:sz="0" w:space="0" w:color="auto"/>
            <w:right w:val="none" w:sz="0" w:space="0" w:color="auto"/>
          </w:divBdr>
          <w:divsChild>
            <w:div w:id="1838760813">
              <w:marLeft w:val="0"/>
              <w:marRight w:val="0"/>
              <w:marTop w:val="0"/>
              <w:marBottom w:val="0"/>
              <w:divBdr>
                <w:top w:val="none" w:sz="0" w:space="0" w:color="auto"/>
                <w:left w:val="none" w:sz="0" w:space="0" w:color="auto"/>
                <w:bottom w:val="none" w:sz="0" w:space="0" w:color="auto"/>
                <w:right w:val="none" w:sz="0" w:space="0" w:color="auto"/>
              </w:divBdr>
            </w:div>
          </w:divsChild>
        </w:div>
        <w:div w:id="2112898060">
          <w:marLeft w:val="0"/>
          <w:marRight w:val="0"/>
          <w:marTop w:val="0"/>
          <w:marBottom w:val="0"/>
          <w:divBdr>
            <w:top w:val="none" w:sz="0" w:space="0" w:color="auto"/>
            <w:left w:val="none" w:sz="0" w:space="0" w:color="auto"/>
            <w:bottom w:val="none" w:sz="0" w:space="0" w:color="auto"/>
            <w:right w:val="none" w:sz="0" w:space="0" w:color="auto"/>
          </w:divBdr>
          <w:divsChild>
            <w:div w:id="1320305949">
              <w:marLeft w:val="0"/>
              <w:marRight w:val="0"/>
              <w:marTop w:val="0"/>
              <w:marBottom w:val="0"/>
              <w:divBdr>
                <w:top w:val="none" w:sz="0" w:space="0" w:color="auto"/>
                <w:left w:val="none" w:sz="0" w:space="0" w:color="auto"/>
                <w:bottom w:val="none" w:sz="0" w:space="0" w:color="auto"/>
                <w:right w:val="none" w:sz="0" w:space="0" w:color="auto"/>
              </w:divBdr>
            </w:div>
          </w:divsChild>
        </w:div>
        <w:div w:id="132261728">
          <w:marLeft w:val="0"/>
          <w:marRight w:val="0"/>
          <w:marTop w:val="0"/>
          <w:marBottom w:val="0"/>
          <w:divBdr>
            <w:top w:val="none" w:sz="0" w:space="0" w:color="auto"/>
            <w:left w:val="none" w:sz="0" w:space="0" w:color="auto"/>
            <w:bottom w:val="none" w:sz="0" w:space="0" w:color="auto"/>
            <w:right w:val="none" w:sz="0" w:space="0" w:color="auto"/>
          </w:divBdr>
          <w:divsChild>
            <w:div w:id="769473490">
              <w:marLeft w:val="0"/>
              <w:marRight w:val="0"/>
              <w:marTop w:val="0"/>
              <w:marBottom w:val="0"/>
              <w:divBdr>
                <w:top w:val="none" w:sz="0" w:space="0" w:color="auto"/>
                <w:left w:val="none" w:sz="0" w:space="0" w:color="auto"/>
                <w:bottom w:val="none" w:sz="0" w:space="0" w:color="auto"/>
                <w:right w:val="none" w:sz="0" w:space="0" w:color="auto"/>
              </w:divBdr>
            </w:div>
          </w:divsChild>
        </w:div>
        <w:div w:id="1708487678">
          <w:marLeft w:val="0"/>
          <w:marRight w:val="0"/>
          <w:marTop w:val="0"/>
          <w:marBottom w:val="0"/>
          <w:divBdr>
            <w:top w:val="none" w:sz="0" w:space="0" w:color="auto"/>
            <w:left w:val="none" w:sz="0" w:space="0" w:color="auto"/>
            <w:bottom w:val="none" w:sz="0" w:space="0" w:color="auto"/>
            <w:right w:val="none" w:sz="0" w:space="0" w:color="auto"/>
          </w:divBdr>
          <w:divsChild>
            <w:div w:id="42330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hyperlink" Target="mailto:reggleston@paulcuffee.org" TargetMode="External"/><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1669</Words>
  <Characters>9515</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Rachel Eggleston</cp:lastModifiedBy>
  <cp:revision>5</cp:revision>
  <cp:lastPrinted>2017-08-23T19:05:00Z</cp:lastPrinted>
  <dcterms:created xsi:type="dcterms:W3CDTF">2017-08-15T22:59:00Z</dcterms:created>
  <dcterms:modified xsi:type="dcterms:W3CDTF">2017-08-23T19:05:00Z</dcterms:modified>
</cp:coreProperties>
</file>